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71BCF" w14:textId="77777777" w:rsidR="00E3633E" w:rsidRDefault="00E3633E">
      <w:pPr>
        <w:widowControl/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D32A20C" w14:textId="77777777" w:rsidR="002E3C5B" w:rsidRPr="009C1BE8" w:rsidRDefault="002E3C5B">
      <w:pPr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A7F9BFF" w14:textId="77777777" w:rsidR="00E3633E" w:rsidRPr="00621D34" w:rsidRDefault="00C6277A">
      <w:pPr>
        <w:widowControl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21D34">
        <w:rPr>
          <w:rFonts w:ascii="Times New Roman" w:hAnsi="Times New Roman" w:cs="Times New Roman"/>
          <w:b/>
          <w:sz w:val="40"/>
          <w:szCs w:val="40"/>
        </w:rPr>
        <w:t xml:space="preserve">INTERNATIONAL SUBCOMMITTEE MEETING </w:t>
      </w:r>
      <w:r w:rsidR="00FE4B3B" w:rsidRPr="00621D34">
        <w:rPr>
          <w:rFonts w:ascii="Times New Roman" w:hAnsi="Times New Roman" w:cs="Times New Roman"/>
          <w:b/>
          <w:sz w:val="40"/>
          <w:szCs w:val="40"/>
        </w:rPr>
        <w:t>MINUTES</w:t>
      </w:r>
    </w:p>
    <w:p w14:paraId="1C90665F" w14:textId="5F13404D" w:rsidR="00621D34" w:rsidRPr="00141B7F" w:rsidRDefault="00621D34" w:rsidP="00621D34">
      <w:pPr>
        <w:widowControl/>
        <w:jc w:val="center"/>
        <w:rPr>
          <w:rFonts w:ascii="Times New Roman" w:hAnsi="Times New Roman" w:cs="Times New Roman"/>
          <w:sz w:val="36"/>
          <w:szCs w:val="36"/>
        </w:rPr>
      </w:pPr>
      <w:r w:rsidRPr="00141B7F">
        <w:rPr>
          <w:rFonts w:ascii="Times New Roman" w:hAnsi="Times New Roman" w:cs="Times New Roman"/>
          <w:sz w:val="36"/>
          <w:szCs w:val="36"/>
        </w:rPr>
        <w:t xml:space="preserve">Monday, </w:t>
      </w:r>
      <w:r w:rsidR="00097956">
        <w:rPr>
          <w:rFonts w:ascii="Times New Roman" w:hAnsi="Times New Roman" w:cs="Times New Roman"/>
          <w:sz w:val="36"/>
          <w:szCs w:val="36"/>
        </w:rPr>
        <w:t>September 8</w:t>
      </w:r>
      <w:r w:rsidR="00097956" w:rsidRPr="00097956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="001936B1">
        <w:rPr>
          <w:rFonts w:ascii="Times New Roman" w:hAnsi="Times New Roman" w:cs="Times New Roman"/>
          <w:sz w:val="36"/>
          <w:szCs w:val="36"/>
        </w:rPr>
        <w:t>, 2025</w:t>
      </w:r>
    </w:p>
    <w:p w14:paraId="6AB41118" w14:textId="77777777" w:rsidR="00621D34" w:rsidRPr="00141B7F" w:rsidRDefault="00621D34" w:rsidP="00621D34">
      <w:pPr>
        <w:widowControl/>
        <w:jc w:val="center"/>
        <w:rPr>
          <w:rFonts w:ascii="Times New Roman" w:hAnsi="Times New Roman" w:cs="Times New Roman"/>
          <w:color w:val="1F497D"/>
          <w:sz w:val="36"/>
          <w:szCs w:val="36"/>
        </w:rPr>
      </w:pPr>
      <w:r w:rsidRPr="00141B7F">
        <w:rPr>
          <w:rFonts w:ascii="Times New Roman" w:hAnsi="Times New Roman" w:cs="Times New Roman"/>
          <w:sz w:val="36"/>
          <w:szCs w:val="36"/>
        </w:rPr>
        <w:t>3:00pm E</w:t>
      </w:r>
      <w:r>
        <w:rPr>
          <w:rFonts w:ascii="Times New Roman" w:hAnsi="Times New Roman" w:cs="Times New Roman"/>
          <w:sz w:val="36"/>
          <w:szCs w:val="36"/>
        </w:rPr>
        <w:t>S</w:t>
      </w:r>
      <w:r w:rsidRPr="00141B7F">
        <w:rPr>
          <w:rFonts w:ascii="Times New Roman" w:hAnsi="Times New Roman" w:cs="Times New Roman"/>
          <w:sz w:val="36"/>
          <w:szCs w:val="36"/>
        </w:rPr>
        <w:t>T</w:t>
      </w:r>
    </w:p>
    <w:p w14:paraId="1900A39B" w14:textId="77777777" w:rsidR="00E3633E" w:rsidRPr="009C1BE8" w:rsidRDefault="00C6277A">
      <w:pPr>
        <w:shd w:val="clear" w:color="auto" w:fill="FFFFFF"/>
        <w:ind w:left="720"/>
        <w:rPr>
          <w:rFonts w:ascii="Times New Roman" w:eastAsia="Arial" w:hAnsi="Times New Roman" w:cs="Times New Roman"/>
          <w:b/>
          <w:color w:val="222222"/>
        </w:rPr>
      </w:pPr>
      <w:r w:rsidRPr="009C1BE8">
        <w:rPr>
          <w:rFonts w:ascii="Times New Roman" w:hAnsi="Times New Roman" w:cs="Times New Roman"/>
          <w:color w:val="475163"/>
        </w:rPr>
        <w:t xml:space="preserve">                                </w:t>
      </w:r>
    </w:p>
    <w:p w14:paraId="6836B4F4" w14:textId="77777777" w:rsidR="00E3633E" w:rsidRPr="00FB3C1C" w:rsidRDefault="00E3633E">
      <w:pPr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eading=h.gjdgxs" w:colFirst="0" w:colLast="0"/>
      <w:bookmarkStart w:id="1" w:name="_heading=h.7bg4yrabilog" w:colFirst="0" w:colLast="0"/>
      <w:bookmarkStart w:id="2" w:name="_heading=h.o7lo3h76wux6" w:colFirst="0" w:colLast="0"/>
      <w:bookmarkEnd w:id="0"/>
      <w:bookmarkEnd w:id="1"/>
      <w:bookmarkEnd w:id="2"/>
    </w:p>
    <w:p w14:paraId="15C8E051" w14:textId="35497677" w:rsidR="00E3633E" w:rsidRPr="00F06668" w:rsidRDefault="00097956" w:rsidP="00F06668">
      <w:pPr>
        <w:widowControl/>
        <w:rPr>
          <w:rFonts w:ascii="Times New Roman" w:hAnsi="Times New Roman" w:cs="Times New Roman"/>
          <w:b/>
          <w:sz w:val="40"/>
          <w:szCs w:val="40"/>
          <w:u w:val="single"/>
        </w:rPr>
      </w:pPr>
      <w:bookmarkStart w:id="3" w:name="_heading=h.lhlyrqdpjf49" w:colFirst="0" w:colLast="0"/>
      <w:bookmarkEnd w:id="3"/>
      <w:r w:rsidRPr="00F06668">
        <w:rPr>
          <w:rFonts w:ascii="Times New Roman" w:hAnsi="Times New Roman" w:cs="Times New Roman"/>
          <w:b/>
          <w:sz w:val="40"/>
          <w:szCs w:val="40"/>
        </w:rPr>
        <w:t>J</w:t>
      </w:r>
      <w:r w:rsidR="001936B1" w:rsidRPr="00F06668">
        <w:rPr>
          <w:rFonts w:ascii="Times New Roman" w:hAnsi="Times New Roman" w:cs="Times New Roman"/>
          <w:b/>
          <w:sz w:val="40"/>
          <w:szCs w:val="40"/>
        </w:rPr>
        <w:t>oint IACA/NACM webinar</w:t>
      </w:r>
    </w:p>
    <w:p w14:paraId="56523793" w14:textId="6F98C7DA" w:rsidR="00E3633E" w:rsidRPr="00F06668" w:rsidRDefault="00097956" w:rsidP="00F06668">
      <w:pPr>
        <w:pStyle w:val="ListParagraph"/>
        <w:widowControl/>
        <w:numPr>
          <w:ilvl w:val="0"/>
          <w:numId w:val="5"/>
        </w:numPr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  <w:bookmarkStart w:id="4" w:name="_heading=h.z6p6jh5jw0z" w:colFirst="0" w:colLast="0"/>
      <w:bookmarkEnd w:id="4"/>
      <w:r w:rsidRPr="00F06668">
        <w:rPr>
          <w:rFonts w:ascii="Times New Roman" w:hAnsi="Times New Roman" w:cs="Times New Roman"/>
          <w:sz w:val="32"/>
          <w:szCs w:val="32"/>
        </w:rPr>
        <w:t>Set for October 23</w:t>
      </w:r>
      <w:r w:rsidRPr="00F06668">
        <w:rPr>
          <w:rFonts w:ascii="Times New Roman" w:hAnsi="Times New Roman" w:cs="Times New Roman"/>
          <w:sz w:val="32"/>
          <w:szCs w:val="32"/>
          <w:vertAlign w:val="superscript"/>
        </w:rPr>
        <w:t>rd</w:t>
      </w:r>
      <w:r w:rsidRPr="00F06668">
        <w:rPr>
          <w:rFonts w:ascii="Times New Roman" w:hAnsi="Times New Roman" w:cs="Times New Roman"/>
          <w:sz w:val="32"/>
          <w:szCs w:val="32"/>
        </w:rPr>
        <w:t>, 2025</w:t>
      </w:r>
      <w:r w:rsidR="00C6277A" w:rsidRPr="00F06668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  </w:t>
      </w:r>
    </w:p>
    <w:p w14:paraId="48EA6010" w14:textId="19B47991" w:rsidR="00097956" w:rsidRPr="00F06668" w:rsidRDefault="00097956" w:rsidP="00F06668">
      <w:pPr>
        <w:pStyle w:val="ListParagraph"/>
        <w:widowControl/>
        <w:numPr>
          <w:ilvl w:val="0"/>
          <w:numId w:val="5"/>
        </w:numPr>
        <w:rPr>
          <w:rFonts w:ascii="Times New Roman" w:eastAsia="Arial" w:hAnsi="Times New Roman" w:cs="Times New Roman"/>
          <w:bCs/>
          <w:color w:val="222222"/>
          <w:sz w:val="32"/>
          <w:szCs w:val="32"/>
        </w:rPr>
      </w:pPr>
      <w:r w:rsidRPr="00F06668">
        <w:rPr>
          <w:rFonts w:ascii="Times New Roman" w:eastAsia="Arial" w:hAnsi="Times New Roman" w:cs="Times New Roman"/>
          <w:bCs/>
          <w:color w:val="222222"/>
          <w:sz w:val="32"/>
          <w:szCs w:val="32"/>
        </w:rPr>
        <w:t>Topic: “People Centered Courts – Legal Design Work in the US and Brazil”</w:t>
      </w:r>
    </w:p>
    <w:p w14:paraId="45D6C201" w14:textId="668F120E" w:rsidR="00097956" w:rsidRPr="00F06668" w:rsidRDefault="00097956" w:rsidP="00F06668">
      <w:pPr>
        <w:pStyle w:val="ListParagraph"/>
        <w:widowControl/>
        <w:numPr>
          <w:ilvl w:val="0"/>
          <w:numId w:val="5"/>
        </w:numPr>
        <w:rPr>
          <w:rFonts w:ascii="Times New Roman" w:eastAsia="Arial" w:hAnsi="Times New Roman" w:cs="Times New Roman"/>
          <w:bCs/>
          <w:color w:val="222222"/>
          <w:sz w:val="32"/>
          <w:szCs w:val="32"/>
        </w:rPr>
      </w:pPr>
      <w:r w:rsidRPr="00F06668">
        <w:rPr>
          <w:rFonts w:ascii="Times New Roman" w:eastAsia="Arial" w:hAnsi="Times New Roman" w:cs="Times New Roman"/>
          <w:bCs/>
          <w:color w:val="222222"/>
          <w:sz w:val="32"/>
          <w:szCs w:val="32"/>
        </w:rPr>
        <w:t>Will have opening remarks from Pam Harris, president of IACA</w:t>
      </w:r>
    </w:p>
    <w:p w14:paraId="7E83F060" w14:textId="6F6F9358" w:rsidR="00CB180F" w:rsidRPr="00F06668" w:rsidRDefault="00CB180F" w:rsidP="00F06668">
      <w:pPr>
        <w:pStyle w:val="ListParagraph"/>
        <w:widowControl/>
        <w:numPr>
          <w:ilvl w:val="0"/>
          <w:numId w:val="5"/>
        </w:numPr>
        <w:rPr>
          <w:rFonts w:ascii="Times New Roman" w:eastAsia="Arial" w:hAnsi="Times New Roman" w:cs="Times New Roman"/>
          <w:bCs/>
          <w:color w:val="222222"/>
          <w:sz w:val="32"/>
          <w:szCs w:val="32"/>
        </w:rPr>
      </w:pPr>
      <w:r w:rsidRPr="00F06668">
        <w:rPr>
          <w:rFonts w:ascii="Times New Roman" w:eastAsia="Arial" w:hAnsi="Times New Roman" w:cs="Times New Roman"/>
          <w:bCs/>
          <w:color w:val="222222"/>
          <w:sz w:val="32"/>
          <w:szCs w:val="32"/>
        </w:rPr>
        <w:t>Presentations from Professor Margaret Hagen, Stanford Law School and the Hon. Professor Fabricio Bittencourt da Cruz</w:t>
      </w:r>
    </w:p>
    <w:p w14:paraId="5E96AA3C" w14:textId="32692BFF" w:rsidR="00CB180F" w:rsidRPr="00F06668" w:rsidRDefault="00CB180F" w:rsidP="00F06668">
      <w:pPr>
        <w:pStyle w:val="ListParagraph"/>
        <w:widowControl/>
        <w:numPr>
          <w:ilvl w:val="0"/>
          <w:numId w:val="5"/>
        </w:numPr>
        <w:rPr>
          <w:rFonts w:ascii="Times New Roman" w:eastAsia="Arial" w:hAnsi="Times New Roman" w:cs="Times New Roman"/>
          <w:bCs/>
          <w:color w:val="222222"/>
          <w:sz w:val="32"/>
          <w:szCs w:val="32"/>
        </w:rPr>
      </w:pPr>
      <w:r w:rsidRPr="00F06668">
        <w:rPr>
          <w:rFonts w:ascii="Times New Roman" w:eastAsia="Arial" w:hAnsi="Times New Roman" w:cs="Times New Roman"/>
          <w:bCs/>
          <w:color w:val="222222"/>
          <w:sz w:val="32"/>
          <w:szCs w:val="32"/>
        </w:rPr>
        <w:t>Kevin Bowling will serve as moderator</w:t>
      </w:r>
    </w:p>
    <w:p w14:paraId="5B2A9D5C" w14:textId="77777777" w:rsidR="00CB180F" w:rsidRDefault="00CB180F" w:rsidP="00F06668">
      <w:pPr>
        <w:widowControl/>
        <w:rPr>
          <w:rFonts w:ascii="Times New Roman" w:eastAsia="Arial" w:hAnsi="Times New Roman" w:cs="Times New Roman"/>
          <w:bCs/>
          <w:color w:val="222222"/>
          <w:sz w:val="32"/>
          <w:szCs w:val="32"/>
        </w:rPr>
      </w:pPr>
    </w:p>
    <w:p w14:paraId="7B890053" w14:textId="1B462AFC" w:rsidR="00CB180F" w:rsidRDefault="00F06668" w:rsidP="00CB180F">
      <w:pPr>
        <w:widowControl/>
        <w:rPr>
          <w:rFonts w:ascii="Times New Roman" w:eastAsia="Arial" w:hAnsi="Times New Roman" w:cs="Times New Roman"/>
          <w:b/>
          <w:color w:val="222222"/>
          <w:sz w:val="40"/>
          <w:szCs w:val="40"/>
        </w:rPr>
      </w:pPr>
      <w:r w:rsidRPr="00F06668">
        <w:rPr>
          <w:rFonts w:ascii="Times New Roman" w:eastAsia="Arial" w:hAnsi="Times New Roman" w:cs="Times New Roman"/>
          <w:b/>
          <w:color w:val="222222"/>
          <w:sz w:val="40"/>
          <w:szCs w:val="40"/>
        </w:rPr>
        <w:t>IACA Annual Conference</w:t>
      </w:r>
    </w:p>
    <w:p w14:paraId="07CCA55B" w14:textId="4237D731" w:rsidR="00F06668" w:rsidRPr="00F06668" w:rsidRDefault="00F06668" w:rsidP="00F06668">
      <w:pPr>
        <w:pStyle w:val="ListParagraph"/>
        <w:widowControl/>
        <w:numPr>
          <w:ilvl w:val="0"/>
          <w:numId w:val="6"/>
        </w:numPr>
        <w:rPr>
          <w:rFonts w:ascii="Times New Roman" w:eastAsia="Arial" w:hAnsi="Times New Roman" w:cs="Times New Roman"/>
          <w:b/>
          <w:color w:val="222222"/>
          <w:sz w:val="40"/>
          <w:szCs w:val="40"/>
        </w:rPr>
      </w:pPr>
      <w:r>
        <w:rPr>
          <w:rFonts w:ascii="Times New Roman" w:eastAsia="Arial" w:hAnsi="Times New Roman" w:cs="Times New Roman"/>
          <w:bCs/>
          <w:color w:val="222222"/>
          <w:sz w:val="32"/>
          <w:szCs w:val="32"/>
        </w:rPr>
        <w:t>November 16</w:t>
      </w:r>
      <w:r w:rsidRPr="00F06668">
        <w:rPr>
          <w:rFonts w:ascii="Times New Roman" w:eastAsia="Arial" w:hAnsi="Times New Roman" w:cs="Times New Roman"/>
          <w:bCs/>
          <w:color w:val="222222"/>
          <w:sz w:val="32"/>
          <w:szCs w:val="32"/>
          <w:vertAlign w:val="superscript"/>
        </w:rPr>
        <w:t>th</w:t>
      </w:r>
      <w:r>
        <w:rPr>
          <w:rFonts w:ascii="Times New Roman" w:eastAsia="Arial" w:hAnsi="Times New Roman" w:cs="Times New Roman"/>
          <w:bCs/>
          <w:color w:val="222222"/>
          <w:sz w:val="32"/>
          <w:szCs w:val="32"/>
        </w:rPr>
        <w:t xml:space="preserve"> – 19</w:t>
      </w:r>
      <w:r w:rsidRPr="00F06668">
        <w:rPr>
          <w:rFonts w:ascii="Times New Roman" w:eastAsia="Arial" w:hAnsi="Times New Roman" w:cs="Times New Roman"/>
          <w:bCs/>
          <w:color w:val="222222"/>
          <w:sz w:val="32"/>
          <w:szCs w:val="32"/>
          <w:vertAlign w:val="superscript"/>
        </w:rPr>
        <w:t>th</w:t>
      </w:r>
    </w:p>
    <w:p w14:paraId="10B8D3B3" w14:textId="457D128B" w:rsidR="00F06668" w:rsidRPr="00F06668" w:rsidRDefault="00F06668" w:rsidP="00F06668">
      <w:pPr>
        <w:pStyle w:val="ListParagraph"/>
        <w:widowControl/>
        <w:numPr>
          <w:ilvl w:val="0"/>
          <w:numId w:val="6"/>
        </w:numPr>
        <w:rPr>
          <w:rFonts w:ascii="Times New Roman" w:eastAsia="Arial" w:hAnsi="Times New Roman" w:cs="Times New Roman"/>
          <w:b/>
          <w:color w:val="222222"/>
          <w:sz w:val="40"/>
          <w:szCs w:val="40"/>
        </w:rPr>
      </w:pPr>
      <w:r>
        <w:rPr>
          <w:rFonts w:ascii="Times New Roman" w:eastAsia="Arial" w:hAnsi="Times New Roman" w:cs="Times New Roman"/>
          <w:bCs/>
          <w:color w:val="222222"/>
          <w:sz w:val="32"/>
          <w:szCs w:val="32"/>
        </w:rPr>
        <w:t>Dubai, UAE</w:t>
      </w:r>
    </w:p>
    <w:p w14:paraId="47066B2D" w14:textId="458E643A" w:rsidR="00F06668" w:rsidRPr="00956291" w:rsidRDefault="00F06668" w:rsidP="00F06668">
      <w:pPr>
        <w:pStyle w:val="ListParagraph"/>
        <w:widowControl/>
        <w:numPr>
          <w:ilvl w:val="0"/>
          <w:numId w:val="6"/>
        </w:numPr>
        <w:rPr>
          <w:rFonts w:ascii="Times New Roman" w:eastAsia="Arial" w:hAnsi="Times New Roman" w:cs="Times New Roman"/>
          <w:b/>
          <w:color w:val="222222"/>
          <w:sz w:val="40"/>
          <w:szCs w:val="40"/>
        </w:rPr>
      </w:pPr>
      <w:r>
        <w:rPr>
          <w:rFonts w:ascii="Times New Roman" w:eastAsia="Arial" w:hAnsi="Times New Roman" w:cs="Times New Roman"/>
          <w:bCs/>
          <w:color w:val="222222"/>
          <w:sz w:val="32"/>
          <w:szCs w:val="32"/>
        </w:rPr>
        <w:t>Theme: Global Perspectives on Court Administration</w:t>
      </w:r>
    </w:p>
    <w:p w14:paraId="7124D187" w14:textId="2DCCD7E0" w:rsidR="00956291" w:rsidRPr="00530A5E" w:rsidRDefault="00956291" w:rsidP="00F06668">
      <w:pPr>
        <w:pStyle w:val="ListParagraph"/>
        <w:widowControl/>
        <w:numPr>
          <w:ilvl w:val="0"/>
          <w:numId w:val="6"/>
        </w:numPr>
        <w:rPr>
          <w:rFonts w:ascii="Times New Roman" w:eastAsia="Arial" w:hAnsi="Times New Roman" w:cs="Times New Roman"/>
          <w:b/>
          <w:color w:val="222222"/>
          <w:sz w:val="40"/>
          <w:szCs w:val="40"/>
        </w:rPr>
      </w:pPr>
      <w:r>
        <w:rPr>
          <w:rFonts w:ascii="Times New Roman" w:eastAsia="Arial" w:hAnsi="Times New Roman" w:cs="Times New Roman"/>
          <w:bCs/>
          <w:color w:val="222222"/>
          <w:sz w:val="32"/>
          <w:szCs w:val="32"/>
        </w:rPr>
        <w:t>Several NACM members will be presenting, including Tina Mattison, Kelly Hutton, Zenell Brown, Creadell Webb, Joe Fazari, and Pam Harris.</w:t>
      </w:r>
    </w:p>
    <w:p w14:paraId="46CCE1B6" w14:textId="77777777" w:rsidR="00530A5E" w:rsidRDefault="00530A5E" w:rsidP="00530A5E">
      <w:pPr>
        <w:widowControl/>
        <w:rPr>
          <w:rFonts w:ascii="Times New Roman" w:eastAsia="Arial" w:hAnsi="Times New Roman" w:cs="Times New Roman"/>
          <w:b/>
          <w:color w:val="222222"/>
          <w:sz w:val="40"/>
          <w:szCs w:val="40"/>
        </w:rPr>
      </w:pPr>
    </w:p>
    <w:p w14:paraId="6644AE3A" w14:textId="1119228C" w:rsidR="00530A5E" w:rsidRPr="00530A5E" w:rsidRDefault="00530A5E" w:rsidP="00530A5E">
      <w:pPr>
        <w:widowControl/>
        <w:rPr>
          <w:rFonts w:ascii="Times New Roman" w:eastAsia="Arial" w:hAnsi="Times New Roman" w:cs="Times New Roman"/>
          <w:b/>
          <w:color w:val="222222"/>
          <w:sz w:val="40"/>
          <w:szCs w:val="40"/>
        </w:rPr>
      </w:pPr>
      <w:r>
        <w:rPr>
          <w:rFonts w:ascii="Times New Roman" w:eastAsia="Arial" w:hAnsi="Times New Roman" w:cs="Times New Roman"/>
          <w:b/>
          <w:color w:val="222222"/>
          <w:sz w:val="40"/>
          <w:szCs w:val="40"/>
        </w:rPr>
        <w:t>Next meeting: November 10th</w:t>
      </w:r>
    </w:p>
    <w:sectPr w:rsidR="00530A5E" w:rsidRPr="00530A5E">
      <w:headerReference w:type="default" r:id="rId8"/>
      <w:pgSz w:w="12240" w:h="15840"/>
      <w:pgMar w:top="1360" w:right="1360" w:bottom="280" w:left="13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37BBF" w14:textId="77777777" w:rsidR="007641F9" w:rsidRDefault="00C6277A">
      <w:r>
        <w:separator/>
      </w:r>
    </w:p>
  </w:endnote>
  <w:endnote w:type="continuationSeparator" w:id="0">
    <w:p w14:paraId="6A699F0E" w14:textId="77777777" w:rsidR="007641F9" w:rsidRDefault="00C6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4C705" w14:textId="77777777" w:rsidR="007641F9" w:rsidRDefault="00C6277A">
      <w:r>
        <w:separator/>
      </w:r>
    </w:p>
  </w:footnote>
  <w:footnote w:type="continuationSeparator" w:id="0">
    <w:p w14:paraId="63AD0BA9" w14:textId="77777777" w:rsidR="007641F9" w:rsidRDefault="00C62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5B24C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E1E499D" wp14:editId="7AFADF34">
          <wp:simplePos x="0" y="0"/>
          <wp:positionH relativeFrom="column">
            <wp:posOffset>14612</wp:posOffset>
          </wp:positionH>
          <wp:positionV relativeFrom="paragraph">
            <wp:posOffset>24130</wp:posOffset>
          </wp:positionV>
          <wp:extent cx="781050" cy="781050"/>
          <wp:effectExtent l="0" t="0" r="0" b="0"/>
          <wp:wrapNone/>
          <wp:docPr id="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C960220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b/>
        <w:color w:val="000000"/>
        <w:sz w:val="32"/>
        <w:szCs w:val="32"/>
      </w:rPr>
      <w:t>National Association</w:t>
    </w:r>
  </w:p>
  <w:p w14:paraId="41DC4A69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b/>
        <w:color w:val="000000"/>
        <w:sz w:val="32"/>
        <w:szCs w:val="32"/>
      </w:rPr>
      <w:t xml:space="preserve">for Court Management           </w:t>
    </w:r>
    <w: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>Strengthening Court Professionals</w:t>
    </w:r>
  </w:p>
  <w:p w14:paraId="3B1F6E3E" w14:textId="77777777" w:rsidR="00E3633E" w:rsidRDefault="00C6277A">
    <w:pPr>
      <w:rPr>
        <w:rFonts w:ascii="Times New Roman" w:eastAsia="Times New Roman" w:hAnsi="Times New Roman" w:cs="Times New Roman"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color w:val="000000"/>
        <w:sz w:val="32"/>
        <w:szCs w:val="32"/>
      </w:rPr>
      <w:t>___________________________________________________________</w:t>
    </w:r>
  </w:p>
  <w:p w14:paraId="3FD52108" w14:textId="77777777" w:rsidR="00E3633E" w:rsidRDefault="00E3633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538D9"/>
    <w:multiLevelType w:val="hybridMultilevel"/>
    <w:tmpl w:val="5F98A422"/>
    <w:lvl w:ilvl="0" w:tplc="57D296E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2650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402A41A8"/>
    <w:multiLevelType w:val="multilevel"/>
    <w:tmpl w:val="7634384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32"/>
        <w:szCs w:val="32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560F43F3"/>
    <w:multiLevelType w:val="hybridMultilevel"/>
    <w:tmpl w:val="F98C0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0C0271"/>
    <w:multiLevelType w:val="multilevel"/>
    <w:tmpl w:val="926E0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CC3994"/>
    <w:multiLevelType w:val="hybridMultilevel"/>
    <w:tmpl w:val="0DB4F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AAA2F36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8211928">
    <w:abstractNumId w:val="4"/>
  </w:num>
  <w:num w:numId="2" w16cid:durableId="1680158074">
    <w:abstractNumId w:val="0"/>
  </w:num>
  <w:num w:numId="3" w16cid:durableId="2107731987">
    <w:abstractNumId w:val="5"/>
  </w:num>
  <w:num w:numId="4" w16cid:durableId="1085691638">
    <w:abstractNumId w:val="3"/>
  </w:num>
  <w:num w:numId="5" w16cid:durableId="141849971">
    <w:abstractNumId w:val="1"/>
  </w:num>
  <w:num w:numId="6" w16cid:durableId="222106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33E"/>
    <w:rsid w:val="00044BD1"/>
    <w:rsid w:val="00097956"/>
    <w:rsid w:val="000A4A71"/>
    <w:rsid w:val="000C4DD6"/>
    <w:rsid w:val="000E6EC4"/>
    <w:rsid w:val="00183F4E"/>
    <w:rsid w:val="001936B1"/>
    <w:rsid w:val="001E283C"/>
    <w:rsid w:val="0021511E"/>
    <w:rsid w:val="002A7C07"/>
    <w:rsid w:val="002C26EF"/>
    <w:rsid w:val="002C6065"/>
    <w:rsid w:val="002E3C5B"/>
    <w:rsid w:val="002F2BA8"/>
    <w:rsid w:val="00336C3A"/>
    <w:rsid w:val="0050191C"/>
    <w:rsid w:val="00530A5E"/>
    <w:rsid w:val="0057141E"/>
    <w:rsid w:val="005945E4"/>
    <w:rsid w:val="005F2166"/>
    <w:rsid w:val="00621D34"/>
    <w:rsid w:val="006A2318"/>
    <w:rsid w:val="006B57D8"/>
    <w:rsid w:val="006F6BB9"/>
    <w:rsid w:val="007641F9"/>
    <w:rsid w:val="00855D6D"/>
    <w:rsid w:val="00865995"/>
    <w:rsid w:val="008700B8"/>
    <w:rsid w:val="00907FDA"/>
    <w:rsid w:val="00956291"/>
    <w:rsid w:val="009C1BE8"/>
    <w:rsid w:val="009C2058"/>
    <w:rsid w:val="00A12C8E"/>
    <w:rsid w:val="00A13A36"/>
    <w:rsid w:val="00A57082"/>
    <w:rsid w:val="00AD04EC"/>
    <w:rsid w:val="00C6277A"/>
    <w:rsid w:val="00CB180F"/>
    <w:rsid w:val="00D039DC"/>
    <w:rsid w:val="00D66229"/>
    <w:rsid w:val="00D75288"/>
    <w:rsid w:val="00D83C6E"/>
    <w:rsid w:val="00DC5E98"/>
    <w:rsid w:val="00E06B74"/>
    <w:rsid w:val="00E3633E"/>
    <w:rsid w:val="00E9132E"/>
    <w:rsid w:val="00F06668"/>
    <w:rsid w:val="00F55403"/>
    <w:rsid w:val="00FB3C1C"/>
    <w:rsid w:val="00FD534E"/>
    <w:rsid w:val="00FE4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E998E"/>
  <w15:docId w15:val="{C691212B-5FCE-4B15-8237-12F81729C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083"/>
      <w:outlineLvl w:val="0"/>
    </w:pPr>
    <w:rPr>
      <w:rFonts w:ascii="Times New Roman" w:eastAsia="Times New Roman" w:hAnsi="Times New Roman"/>
      <w:b/>
      <w:bCs/>
      <w:i/>
      <w:sz w:val="36"/>
      <w:szCs w:val="36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13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pPr>
      <w:ind w:left="834" w:hanging="466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4A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F7A4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A19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9F5"/>
  </w:style>
  <w:style w:type="paragraph" w:styleId="Footer">
    <w:name w:val="footer"/>
    <w:basedOn w:val="Normal"/>
    <w:link w:val="FooterChar"/>
    <w:uiPriority w:val="99"/>
    <w:unhideWhenUsed/>
    <w:rsid w:val="005A19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9F5"/>
  </w:style>
  <w:style w:type="paragraph" w:customStyle="1" w:styleId="SectionLevel1">
    <w:name w:val="Section Level 1"/>
    <w:basedOn w:val="Heading5"/>
    <w:rsid w:val="00411136"/>
    <w:pPr>
      <w:keepLines w:val="0"/>
      <w:widowControl/>
      <w:pBdr>
        <w:bottom w:val="single" w:sz="4" w:space="1" w:color="auto"/>
      </w:pBdr>
      <w:spacing w:before="0"/>
    </w:pPr>
    <w:rPr>
      <w:rFonts w:ascii="Tahoma" w:eastAsia="Times New Roman" w:hAnsi="Tahoma" w:cs="Arial"/>
      <w:b/>
      <w:bCs/>
      <w:color w:val="auto"/>
      <w:sz w:val="28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136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Default">
    <w:name w:val="Default"/>
    <w:rsid w:val="002D67A1"/>
    <w:pPr>
      <w:widowControl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customStyle="1" w:styleId="invite-phone-number">
    <w:name w:val="invite-phone-number"/>
    <w:basedOn w:val="DefaultParagraphFont"/>
    <w:rsid w:val="0052504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7B0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5PgGgUhlGg/YSJM87JcHhkgm/1Q==">AMUW2mUdhfJ4q/C/K9rQA+aHAY05O+2QOg7k7u1/g1sGhY652bsyivIqvrauZPIqpMkYN8+dd/6g8bnbJ1N4Y6Zv960VnTK54cdZP33X/hCB1yvsBE/UAX6nUDtvpA1LWAGXWfV6GILrEgCNriny0Vh8zn8D8Qa2t4z7oX1le6apbeuSOXcYNmmh/zGaOYs0TW8LN/Kf58TLKuhR23XGOgFAfmNmVNL83w==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Idaho Supreme Court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lgomez</dc:creator>
  <cp:lastModifiedBy>Samantha Wallis</cp:lastModifiedBy>
  <cp:revision>9</cp:revision>
  <dcterms:created xsi:type="dcterms:W3CDTF">2025-05-13T14:48:00Z</dcterms:created>
  <dcterms:modified xsi:type="dcterms:W3CDTF">2025-09-11T16:11:00Z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2016-03-04T00:00:00Z</vt:filetime>
  </property>
  <property fmtid="{D5CDD505-2E9C-101B-9397-08002B2CF9AE}" pid="3" name="LastSaved">
    <vt:filetime>2016-03-23T00:00:00Z</vt:filetime>
  </property>
</Properties>
</file>