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8C385" w14:textId="24E87819" w:rsidR="00E81CB9" w:rsidRPr="0006192A" w:rsidRDefault="00C34EA1" w:rsidP="00DC7D51">
      <w:pPr>
        <w:pStyle w:val="Heading1"/>
        <w:spacing w:before="0"/>
        <w:jc w:val="center"/>
        <w:rPr>
          <w:rStyle w:val="Strong"/>
          <w:rFonts w:ascii="Open Sans" w:hAnsi="Open Sans" w:cs="Open Sans"/>
          <w:b w:val="0"/>
          <w:bCs w:val="0"/>
        </w:rPr>
      </w:pPr>
      <w:r w:rsidRPr="0006192A">
        <w:rPr>
          <w:rStyle w:val="Strong"/>
          <w:rFonts w:ascii="Open Sans" w:hAnsi="Open Sans" w:cs="Open Sans"/>
          <w:b w:val="0"/>
          <w:bCs w:val="0"/>
        </w:rPr>
        <w:t>CORE®</w:t>
      </w:r>
      <w:r w:rsidR="00E81CB9" w:rsidRPr="0006192A">
        <w:rPr>
          <w:rStyle w:val="Strong"/>
          <w:rFonts w:ascii="Open Sans" w:hAnsi="Open Sans" w:cs="Open Sans"/>
          <w:b w:val="0"/>
          <w:bCs w:val="0"/>
        </w:rPr>
        <w:t xml:space="preserve"> COMMITTEE</w:t>
      </w:r>
    </w:p>
    <w:p w14:paraId="5201817C" w14:textId="08944BE5" w:rsidR="00E81CB9" w:rsidRPr="0006192A" w:rsidRDefault="00925514" w:rsidP="00DC7D51">
      <w:pPr>
        <w:pStyle w:val="Heading1"/>
        <w:spacing w:before="0"/>
        <w:jc w:val="center"/>
        <w:rPr>
          <w:rStyle w:val="Strong"/>
          <w:rFonts w:ascii="Open Sans" w:hAnsi="Open Sans" w:cs="Open Sans"/>
          <w:b w:val="0"/>
          <w:bCs w:val="0"/>
        </w:rPr>
      </w:pPr>
      <w:r>
        <w:rPr>
          <w:rStyle w:val="Strong"/>
          <w:rFonts w:ascii="Open Sans" w:hAnsi="Open Sans" w:cs="Open Sans"/>
          <w:b w:val="0"/>
          <w:bCs w:val="0"/>
        </w:rPr>
        <w:t>Minutes</w:t>
      </w:r>
      <w:r w:rsidR="009D5837" w:rsidRPr="0006192A">
        <w:rPr>
          <w:rStyle w:val="Strong"/>
          <w:rFonts w:ascii="Open Sans" w:hAnsi="Open Sans" w:cs="Open Sans"/>
          <w:b w:val="0"/>
          <w:bCs w:val="0"/>
        </w:rPr>
        <w:t xml:space="preserve"> – </w:t>
      </w:r>
      <w:r w:rsidR="00FB7D2C">
        <w:rPr>
          <w:rStyle w:val="Strong"/>
          <w:rFonts w:ascii="Open Sans" w:hAnsi="Open Sans" w:cs="Open Sans"/>
          <w:b w:val="0"/>
          <w:bCs w:val="0"/>
        </w:rPr>
        <w:t>June 25</w:t>
      </w:r>
      <w:r w:rsidR="0080042E" w:rsidRPr="0006192A">
        <w:rPr>
          <w:rStyle w:val="Strong"/>
          <w:rFonts w:ascii="Open Sans" w:hAnsi="Open Sans" w:cs="Open Sans"/>
          <w:b w:val="0"/>
          <w:bCs w:val="0"/>
        </w:rPr>
        <w:t>, 2026</w:t>
      </w:r>
      <w:r w:rsidR="00E81CB9" w:rsidRPr="0006192A">
        <w:rPr>
          <w:rStyle w:val="Strong"/>
          <w:rFonts w:ascii="Open Sans" w:hAnsi="Open Sans" w:cs="Open Sans"/>
          <w:b w:val="0"/>
          <w:bCs w:val="0"/>
        </w:rPr>
        <w:t>, 3:00pm ET</w:t>
      </w:r>
    </w:p>
    <w:p w14:paraId="1ED1466B" w14:textId="77777777" w:rsidR="00E81CB9" w:rsidRPr="0006192A" w:rsidRDefault="00E81CB9" w:rsidP="00E81CB9">
      <w:pPr>
        <w:rPr>
          <w:rFonts w:ascii="Open Sans" w:hAnsi="Open Sans" w:cs="Open Sans"/>
          <w:szCs w:val="24"/>
        </w:rPr>
      </w:pPr>
    </w:p>
    <w:p w14:paraId="28788716" w14:textId="3A72C69C" w:rsidR="00E81CB9" w:rsidRDefault="0086617E" w:rsidP="00E81CB9">
      <w:pPr>
        <w:pStyle w:val="ListParagraph"/>
        <w:numPr>
          <w:ilvl w:val="0"/>
          <w:numId w:val="29"/>
        </w:numPr>
        <w:rPr>
          <w:rFonts w:ascii="Open Sans" w:hAnsi="Open Sans" w:cs="Open Sans"/>
          <w:szCs w:val="24"/>
        </w:rPr>
      </w:pPr>
      <w:r>
        <w:rPr>
          <w:rFonts w:ascii="Open Sans" w:hAnsi="Open Sans" w:cs="Open Sans"/>
          <w:szCs w:val="24"/>
        </w:rPr>
        <w:t>Attendees</w:t>
      </w:r>
      <w:r w:rsidR="00085696">
        <w:rPr>
          <w:rFonts w:ascii="Open Sans" w:hAnsi="Open Sans" w:cs="Open Sans"/>
          <w:szCs w:val="24"/>
        </w:rPr>
        <w:t xml:space="preserve"> – Roger Rand, Teshrie Kalicharan, Stacey Fields, Dawn Palermo, Janet Cornell, Kenneth Pankey, Peter Kiefer, </w:t>
      </w:r>
      <w:r w:rsidR="00FB7D2C">
        <w:rPr>
          <w:rFonts w:ascii="Open Sans" w:hAnsi="Open Sans" w:cs="Open Sans"/>
          <w:szCs w:val="24"/>
        </w:rPr>
        <w:t xml:space="preserve">Bo Coxen, </w:t>
      </w:r>
      <w:r w:rsidR="00943B8C">
        <w:rPr>
          <w:rFonts w:ascii="Open Sans" w:hAnsi="Open Sans" w:cs="Open Sans"/>
          <w:szCs w:val="24"/>
        </w:rPr>
        <w:t>Tim</w:t>
      </w:r>
      <w:r w:rsidR="00340636">
        <w:rPr>
          <w:rFonts w:ascii="Open Sans" w:hAnsi="Open Sans" w:cs="Open Sans"/>
          <w:szCs w:val="24"/>
        </w:rPr>
        <w:t xml:space="preserve"> Ezell</w:t>
      </w:r>
      <w:r w:rsidR="00943B8C">
        <w:rPr>
          <w:rFonts w:ascii="Open Sans" w:hAnsi="Open Sans" w:cs="Open Sans"/>
          <w:szCs w:val="24"/>
        </w:rPr>
        <w:t>, Erica Payne Santiago, Erin Carr, Greg Lambard, Melinda Brooks, Norman Meyer, Tina Mattison, TJ Bement</w:t>
      </w:r>
      <w:r w:rsidR="00FB7D2C">
        <w:rPr>
          <w:rFonts w:ascii="Open Sans" w:hAnsi="Open Sans" w:cs="Open Sans"/>
          <w:szCs w:val="24"/>
        </w:rPr>
        <w:t>, Courtney Whiteside, Charles Mapp</w:t>
      </w:r>
    </w:p>
    <w:p w14:paraId="33FFC671" w14:textId="77777777" w:rsidR="00FB7D2C" w:rsidRDefault="00FB7D2C" w:rsidP="00FB7D2C">
      <w:pPr>
        <w:rPr>
          <w:rFonts w:ascii="Open Sans" w:hAnsi="Open Sans" w:cs="Open Sans"/>
          <w:szCs w:val="24"/>
        </w:rPr>
      </w:pPr>
    </w:p>
    <w:p w14:paraId="5696F943" w14:textId="5BE286FC" w:rsidR="00FB7D2C" w:rsidRPr="00FB7D2C" w:rsidRDefault="00FB7D2C" w:rsidP="00FB7D2C">
      <w:pPr>
        <w:ind w:left="720"/>
        <w:rPr>
          <w:rFonts w:ascii="Open Sans" w:hAnsi="Open Sans" w:cs="Open Sans"/>
          <w:szCs w:val="24"/>
        </w:rPr>
      </w:pPr>
      <w:r>
        <w:rPr>
          <w:rFonts w:ascii="Open Sans" w:hAnsi="Open Sans" w:cs="Open Sans"/>
          <w:szCs w:val="24"/>
        </w:rPr>
        <w:t xml:space="preserve">Roger opened the meeting by welcoming everyone and thanking them for their service on this committee.  He stated that the committee has accomplished a tremendous amount this year.  </w:t>
      </w:r>
    </w:p>
    <w:p w14:paraId="5EB6749D" w14:textId="77777777" w:rsidR="001B51D5" w:rsidRPr="0006192A" w:rsidRDefault="001B51D5" w:rsidP="00E81CB9">
      <w:pPr>
        <w:pStyle w:val="ListParagraph"/>
        <w:rPr>
          <w:rFonts w:ascii="Open Sans" w:hAnsi="Open Sans" w:cs="Open Sans"/>
          <w:szCs w:val="24"/>
        </w:rPr>
      </w:pPr>
    </w:p>
    <w:p w14:paraId="6FE585B1" w14:textId="7FCA7CE6" w:rsidR="007F3CA6" w:rsidRPr="0006192A" w:rsidRDefault="00E81CB9" w:rsidP="001C5670">
      <w:pPr>
        <w:pStyle w:val="ListParagraph"/>
        <w:numPr>
          <w:ilvl w:val="0"/>
          <w:numId w:val="29"/>
        </w:numPr>
        <w:rPr>
          <w:rFonts w:ascii="Open Sans" w:hAnsi="Open Sans" w:cs="Open Sans"/>
          <w:szCs w:val="24"/>
        </w:rPr>
      </w:pPr>
      <w:r w:rsidRPr="0006192A">
        <w:rPr>
          <w:rFonts w:ascii="Open Sans" w:hAnsi="Open Sans" w:cs="Open Sans"/>
          <w:szCs w:val="24"/>
        </w:rPr>
        <w:t xml:space="preserve">Approval of minutes from </w:t>
      </w:r>
      <w:r w:rsidR="00FB7D2C">
        <w:rPr>
          <w:rFonts w:ascii="Open Sans" w:hAnsi="Open Sans" w:cs="Open Sans"/>
          <w:szCs w:val="24"/>
        </w:rPr>
        <w:t>May 28</w:t>
      </w:r>
      <w:r w:rsidR="0080042E" w:rsidRPr="0006192A">
        <w:rPr>
          <w:rFonts w:ascii="Open Sans" w:hAnsi="Open Sans" w:cs="Open Sans"/>
          <w:szCs w:val="24"/>
        </w:rPr>
        <w:t>, 202</w:t>
      </w:r>
      <w:r w:rsidR="00BA4EBF" w:rsidRPr="0006192A">
        <w:rPr>
          <w:rFonts w:ascii="Open Sans" w:hAnsi="Open Sans" w:cs="Open Sans"/>
          <w:szCs w:val="24"/>
        </w:rPr>
        <w:t>6</w:t>
      </w:r>
      <w:r w:rsidR="00337AAE" w:rsidRPr="0006192A">
        <w:rPr>
          <w:rFonts w:ascii="Open Sans" w:hAnsi="Open Sans" w:cs="Open Sans"/>
          <w:szCs w:val="24"/>
        </w:rPr>
        <w:t xml:space="preserve"> </w:t>
      </w:r>
      <w:r w:rsidR="00085696">
        <w:rPr>
          <w:rFonts w:ascii="Open Sans" w:hAnsi="Open Sans" w:cs="Open Sans"/>
          <w:szCs w:val="24"/>
        </w:rPr>
        <w:t xml:space="preserve">– </w:t>
      </w:r>
      <w:r w:rsidR="00A95A1B">
        <w:rPr>
          <w:rFonts w:ascii="Open Sans" w:hAnsi="Open Sans" w:cs="Open Sans"/>
          <w:szCs w:val="24"/>
        </w:rPr>
        <w:t xml:space="preserve">Minutes approved.  </w:t>
      </w:r>
      <w:r w:rsidR="00085696">
        <w:rPr>
          <w:rFonts w:ascii="Open Sans" w:hAnsi="Open Sans" w:cs="Open Sans"/>
          <w:szCs w:val="24"/>
        </w:rPr>
        <w:t xml:space="preserve">  </w:t>
      </w:r>
    </w:p>
    <w:p w14:paraId="6DD77F49" w14:textId="77777777" w:rsidR="001B51D5" w:rsidRPr="0006192A" w:rsidRDefault="001B51D5" w:rsidP="001B51D5">
      <w:pPr>
        <w:rPr>
          <w:rFonts w:ascii="Open Sans" w:hAnsi="Open Sans" w:cs="Open Sans"/>
          <w:szCs w:val="24"/>
        </w:rPr>
      </w:pPr>
    </w:p>
    <w:p w14:paraId="7FC5D9FD" w14:textId="651B4A14" w:rsidR="00C34EA1" w:rsidRPr="0006192A" w:rsidRDefault="00B86D0F" w:rsidP="00BA2533">
      <w:pPr>
        <w:pStyle w:val="ListParagraph"/>
        <w:numPr>
          <w:ilvl w:val="0"/>
          <w:numId w:val="29"/>
        </w:numPr>
        <w:rPr>
          <w:rFonts w:ascii="Open Sans" w:hAnsi="Open Sans" w:cs="Open Sans"/>
          <w:szCs w:val="24"/>
        </w:rPr>
      </w:pPr>
      <w:r w:rsidRPr="0006192A">
        <w:rPr>
          <w:rFonts w:ascii="Open Sans" w:hAnsi="Open Sans" w:cs="Open Sans"/>
          <w:szCs w:val="24"/>
        </w:rPr>
        <w:t>Sub-committee Updates</w:t>
      </w:r>
    </w:p>
    <w:p w14:paraId="409F322A" w14:textId="68A1BDA6" w:rsidR="008557E3" w:rsidRPr="0006192A" w:rsidRDefault="008557E3" w:rsidP="00C34EA1">
      <w:pPr>
        <w:pStyle w:val="ListParagraph"/>
        <w:numPr>
          <w:ilvl w:val="1"/>
          <w:numId w:val="29"/>
        </w:numPr>
        <w:rPr>
          <w:rFonts w:ascii="Open Sans" w:hAnsi="Open Sans" w:cs="Open Sans"/>
          <w:szCs w:val="24"/>
        </w:rPr>
      </w:pPr>
      <w:r w:rsidRPr="0006192A">
        <w:rPr>
          <w:rFonts w:ascii="Open Sans" w:hAnsi="Open Sans" w:cs="Open Sans"/>
          <w:szCs w:val="24"/>
        </w:rPr>
        <w:t>CORE LMS (Dawn Palermo)</w:t>
      </w:r>
      <w:r w:rsidR="00085696">
        <w:rPr>
          <w:rFonts w:ascii="Open Sans" w:hAnsi="Open Sans" w:cs="Open Sans"/>
          <w:szCs w:val="24"/>
        </w:rPr>
        <w:t xml:space="preserve"> – Absorb was selected </w:t>
      </w:r>
      <w:r w:rsidR="004E4FB4">
        <w:rPr>
          <w:rFonts w:ascii="Open Sans" w:hAnsi="Open Sans" w:cs="Open Sans"/>
          <w:szCs w:val="24"/>
        </w:rPr>
        <w:t>as the LMS vendor</w:t>
      </w:r>
      <w:r w:rsidR="00FB7D2C">
        <w:rPr>
          <w:rFonts w:ascii="Open Sans" w:hAnsi="Open Sans" w:cs="Open Sans"/>
          <w:szCs w:val="24"/>
        </w:rPr>
        <w:t xml:space="preserve"> and the contract has been signed.  The first </w:t>
      </w:r>
      <w:r w:rsidR="00083D79">
        <w:rPr>
          <w:rFonts w:ascii="Open Sans" w:hAnsi="Open Sans" w:cs="Open Sans"/>
          <w:szCs w:val="24"/>
        </w:rPr>
        <w:t>meeting planned</w:t>
      </w:r>
      <w:r w:rsidR="00FB7D2C">
        <w:rPr>
          <w:rFonts w:ascii="Open Sans" w:hAnsi="Open Sans" w:cs="Open Sans"/>
          <w:szCs w:val="24"/>
        </w:rPr>
        <w:t xml:space="preserve"> is scheduled for July 6</w:t>
      </w:r>
      <w:r w:rsidR="00FB7D2C" w:rsidRPr="00FB7D2C">
        <w:rPr>
          <w:rFonts w:ascii="Open Sans" w:hAnsi="Open Sans" w:cs="Open Sans"/>
          <w:szCs w:val="24"/>
          <w:vertAlign w:val="superscript"/>
        </w:rPr>
        <w:t>th</w:t>
      </w:r>
      <w:r w:rsidR="00FB7D2C">
        <w:rPr>
          <w:rFonts w:ascii="Open Sans" w:hAnsi="Open Sans" w:cs="Open Sans"/>
          <w:szCs w:val="24"/>
        </w:rPr>
        <w:t xml:space="preserve">.  The LMS is scheduled to go live in September.  NACM may have to delay this in order to complete the review of videos and addition of questions in each of the videos.  </w:t>
      </w:r>
    </w:p>
    <w:p w14:paraId="286E2B20" w14:textId="02474062" w:rsidR="0006192A" w:rsidRPr="0006192A" w:rsidRDefault="0006192A" w:rsidP="0006192A">
      <w:pPr>
        <w:pStyle w:val="ListParagraph"/>
        <w:numPr>
          <w:ilvl w:val="1"/>
          <w:numId w:val="29"/>
        </w:numPr>
        <w:rPr>
          <w:rFonts w:ascii="Open Sans" w:hAnsi="Open Sans" w:cs="Open Sans"/>
          <w:szCs w:val="24"/>
        </w:rPr>
      </w:pPr>
      <w:r w:rsidRPr="0006192A">
        <w:rPr>
          <w:rFonts w:ascii="Open Sans" w:hAnsi="Open Sans" w:cs="Open Sans"/>
          <w:szCs w:val="24"/>
        </w:rPr>
        <w:t>Branding Refresh (Roger Rand)</w:t>
      </w:r>
      <w:r w:rsidR="00085696">
        <w:rPr>
          <w:rFonts w:ascii="Open Sans" w:hAnsi="Open Sans" w:cs="Open Sans"/>
          <w:szCs w:val="24"/>
        </w:rPr>
        <w:t xml:space="preserve"> – </w:t>
      </w:r>
      <w:r w:rsidR="00FB7D2C">
        <w:rPr>
          <w:rFonts w:ascii="Open Sans" w:hAnsi="Open Sans" w:cs="Open Sans"/>
          <w:szCs w:val="24"/>
        </w:rPr>
        <w:t xml:space="preserve">SJI responded to our concept paper and will allow us to apply for the </w:t>
      </w:r>
      <w:r w:rsidR="00083D79">
        <w:rPr>
          <w:rFonts w:ascii="Open Sans" w:hAnsi="Open Sans" w:cs="Open Sans"/>
          <w:szCs w:val="24"/>
        </w:rPr>
        <w:t>grant,</w:t>
      </w:r>
      <w:r w:rsidR="00FB7D2C">
        <w:rPr>
          <w:rFonts w:ascii="Open Sans" w:hAnsi="Open Sans" w:cs="Open Sans"/>
          <w:szCs w:val="24"/>
        </w:rPr>
        <w:t xml:space="preserve"> but they would like NACM to coordinate with ICM to do.  The grant would be for NACM CORE rebranding so we are unsure how this would work.  A meeting to discuss with NCSC will be held next week to strategize.  </w:t>
      </w:r>
    </w:p>
    <w:p w14:paraId="00E6E1EE" w14:textId="753F9478" w:rsidR="009348B6" w:rsidRPr="0006192A" w:rsidRDefault="009348B6" w:rsidP="009348B6">
      <w:pPr>
        <w:pStyle w:val="ListParagraph"/>
        <w:numPr>
          <w:ilvl w:val="1"/>
          <w:numId w:val="29"/>
        </w:numPr>
        <w:rPr>
          <w:rFonts w:ascii="Open Sans" w:hAnsi="Open Sans" w:cs="Open Sans"/>
          <w:szCs w:val="24"/>
        </w:rPr>
      </w:pPr>
      <w:r w:rsidRPr="0006192A">
        <w:rPr>
          <w:rFonts w:ascii="Open Sans" w:hAnsi="Open Sans" w:cs="Open Sans"/>
          <w:szCs w:val="24"/>
        </w:rPr>
        <w:t>Technology Curriculum (</w:t>
      </w:r>
      <w:r w:rsidR="001D655B" w:rsidRPr="0006192A">
        <w:rPr>
          <w:rFonts w:ascii="Open Sans" w:hAnsi="Open Sans" w:cs="Open Sans"/>
          <w:szCs w:val="24"/>
        </w:rPr>
        <w:t>Stacey Marz</w:t>
      </w:r>
      <w:r w:rsidRPr="0006192A">
        <w:rPr>
          <w:rFonts w:ascii="Open Sans" w:hAnsi="Open Sans" w:cs="Open Sans"/>
          <w:szCs w:val="24"/>
        </w:rPr>
        <w:t>)</w:t>
      </w:r>
      <w:r w:rsidR="00085696">
        <w:rPr>
          <w:rFonts w:ascii="Open Sans" w:hAnsi="Open Sans" w:cs="Open Sans"/>
          <w:szCs w:val="24"/>
        </w:rPr>
        <w:t xml:space="preserve"> </w:t>
      </w:r>
      <w:r w:rsidR="00943B8C">
        <w:rPr>
          <w:rFonts w:ascii="Open Sans" w:hAnsi="Open Sans" w:cs="Open Sans"/>
          <w:szCs w:val="24"/>
        </w:rPr>
        <w:t>–</w:t>
      </w:r>
      <w:r w:rsidR="00085696">
        <w:rPr>
          <w:rFonts w:ascii="Open Sans" w:hAnsi="Open Sans" w:cs="Open Sans"/>
          <w:szCs w:val="24"/>
        </w:rPr>
        <w:t xml:space="preserve"> </w:t>
      </w:r>
      <w:r w:rsidR="00E6112C">
        <w:rPr>
          <w:rFonts w:ascii="Open Sans" w:hAnsi="Open Sans" w:cs="Open Sans"/>
          <w:szCs w:val="24"/>
        </w:rPr>
        <w:t xml:space="preserve">They are working </w:t>
      </w:r>
      <w:r w:rsidR="00943B8C">
        <w:rPr>
          <w:rFonts w:ascii="Open Sans" w:hAnsi="Open Sans" w:cs="Open Sans"/>
          <w:szCs w:val="24"/>
        </w:rPr>
        <w:t>on first draft</w:t>
      </w:r>
      <w:r w:rsidR="00FB7D2C">
        <w:rPr>
          <w:rFonts w:ascii="Open Sans" w:hAnsi="Open Sans" w:cs="Open Sans"/>
          <w:szCs w:val="24"/>
        </w:rPr>
        <w:t xml:space="preserve">. As sections are being drafted, other committee representatives will review and edit.  Once a final draft is complete, we will need one person to edit for one voice.  Roger suggested we hire Halo22 to edit.  </w:t>
      </w:r>
    </w:p>
    <w:p w14:paraId="0EFF5DD8" w14:textId="31778567" w:rsidR="001F3367" w:rsidRPr="0006192A" w:rsidRDefault="008C62AA" w:rsidP="001F3367">
      <w:pPr>
        <w:pStyle w:val="ListParagraph"/>
        <w:numPr>
          <w:ilvl w:val="1"/>
          <w:numId w:val="29"/>
        </w:numPr>
        <w:rPr>
          <w:rFonts w:ascii="Open Sans" w:hAnsi="Open Sans" w:cs="Open Sans"/>
          <w:szCs w:val="24"/>
        </w:rPr>
      </w:pPr>
      <w:r w:rsidRPr="0006192A">
        <w:rPr>
          <w:rFonts w:ascii="Open Sans" w:hAnsi="Open Sans" w:cs="Open Sans"/>
          <w:szCs w:val="24"/>
        </w:rPr>
        <w:t>CORE Unleashed (Roger)</w:t>
      </w:r>
      <w:r w:rsidR="00032952" w:rsidRPr="0006192A">
        <w:rPr>
          <w:rFonts w:ascii="Open Sans" w:hAnsi="Open Sans" w:cs="Open Sans"/>
          <w:szCs w:val="24"/>
        </w:rPr>
        <w:t xml:space="preserve"> </w:t>
      </w:r>
      <w:r w:rsidR="00943B8C">
        <w:rPr>
          <w:rFonts w:ascii="Open Sans" w:hAnsi="Open Sans" w:cs="Open Sans"/>
          <w:szCs w:val="24"/>
        </w:rPr>
        <w:t xml:space="preserve">– two programs </w:t>
      </w:r>
      <w:r w:rsidR="00EF6301">
        <w:rPr>
          <w:rFonts w:ascii="Open Sans" w:hAnsi="Open Sans" w:cs="Open Sans"/>
          <w:szCs w:val="24"/>
        </w:rPr>
        <w:t>Delaware</w:t>
      </w:r>
      <w:r w:rsidR="00943B8C">
        <w:rPr>
          <w:rFonts w:ascii="Open Sans" w:hAnsi="Open Sans" w:cs="Open Sans"/>
          <w:szCs w:val="24"/>
        </w:rPr>
        <w:t xml:space="preserve"> and Florida</w:t>
      </w:r>
    </w:p>
    <w:p w14:paraId="3F971A59" w14:textId="21081737" w:rsidR="00711042" w:rsidRPr="00FB7D2C" w:rsidRDefault="00017DA6" w:rsidP="0062059C">
      <w:pPr>
        <w:pStyle w:val="ListParagraph"/>
        <w:numPr>
          <w:ilvl w:val="2"/>
          <w:numId w:val="29"/>
        </w:numPr>
        <w:rPr>
          <w:rFonts w:ascii="Open Sans" w:hAnsi="Open Sans" w:cs="Open Sans"/>
          <w:szCs w:val="24"/>
        </w:rPr>
      </w:pPr>
      <w:r w:rsidRPr="00FB7D2C">
        <w:rPr>
          <w:rFonts w:ascii="Open Sans" w:hAnsi="Open Sans" w:cs="Open Sans"/>
          <w:szCs w:val="24"/>
        </w:rPr>
        <w:t>Delaware September 24-25, 2026</w:t>
      </w:r>
      <w:r w:rsidR="009009B5" w:rsidRPr="00FB7D2C">
        <w:rPr>
          <w:rFonts w:ascii="Open Sans" w:hAnsi="Open Sans" w:cs="Open Sans"/>
          <w:szCs w:val="24"/>
        </w:rPr>
        <w:t xml:space="preserve">. </w:t>
      </w:r>
      <w:r w:rsidR="002A0657" w:rsidRPr="00FB7D2C">
        <w:rPr>
          <w:rFonts w:ascii="Open Sans" w:hAnsi="Open Sans" w:cs="Open Sans"/>
          <w:szCs w:val="24"/>
        </w:rPr>
        <w:t>(</w:t>
      </w:r>
      <w:r w:rsidR="00FB7D2C" w:rsidRPr="00FB7D2C">
        <w:rPr>
          <w:rFonts w:ascii="Open Sans" w:hAnsi="Open Sans" w:cs="Open Sans"/>
          <w:szCs w:val="24"/>
        </w:rPr>
        <w:t xml:space="preserve">Kelly Hutton, Dawn Palermo and </w:t>
      </w:r>
      <w:r w:rsidR="002A0657" w:rsidRPr="00FB7D2C">
        <w:rPr>
          <w:rFonts w:ascii="Open Sans" w:hAnsi="Open Sans" w:cs="Open Sans"/>
          <w:szCs w:val="24"/>
        </w:rPr>
        <w:t>Ellen Procida)</w:t>
      </w:r>
      <w:r w:rsidR="00943B8C" w:rsidRPr="00FB7D2C">
        <w:rPr>
          <w:rFonts w:ascii="Open Sans" w:hAnsi="Open Sans" w:cs="Open Sans"/>
          <w:szCs w:val="24"/>
        </w:rPr>
        <w:t xml:space="preserve"> </w:t>
      </w:r>
    </w:p>
    <w:p w14:paraId="5051D62C" w14:textId="0AF3360D" w:rsidR="007E6FF2" w:rsidRPr="0006192A" w:rsidRDefault="007E6FF2" w:rsidP="007E6FF2">
      <w:pPr>
        <w:pStyle w:val="ListParagraph"/>
        <w:numPr>
          <w:ilvl w:val="2"/>
          <w:numId w:val="29"/>
        </w:numPr>
        <w:rPr>
          <w:rFonts w:ascii="Open Sans" w:hAnsi="Open Sans" w:cs="Open Sans"/>
          <w:szCs w:val="24"/>
        </w:rPr>
      </w:pPr>
      <w:r w:rsidRPr="0006192A">
        <w:rPr>
          <w:rFonts w:ascii="Open Sans" w:hAnsi="Open Sans" w:cs="Open Sans"/>
          <w:szCs w:val="24"/>
        </w:rPr>
        <w:t>Hawaii 2026 November 4,5 (Roger)</w:t>
      </w:r>
      <w:r w:rsidR="00943B8C">
        <w:rPr>
          <w:rFonts w:ascii="Open Sans" w:hAnsi="Open Sans" w:cs="Open Sans"/>
          <w:szCs w:val="24"/>
        </w:rPr>
        <w:t xml:space="preserve"> </w:t>
      </w:r>
    </w:p>
    <w:p w14:paraId="261F5C7B" w14:textId="3A9F20F6" w:rsidR="008557E3" w:rsidRPr="0006192A" w:rsidRDefault="00017DA6" w:rsidP="008557E3">
      <w:pPr>
        <w:pStyle w:val="ListParagraph"/>
        <w:numPr>
          <w:ilvl w:val="2"/>
          <w:numId w:val="29"/>
        </w:numPr>
        <w:rPr>
          <w:rFonts w:ascii="Open Sans" w:hAnsi="Open Sans" w:cs="Open Sans"/>
          <w:szCs w:val="24"/>
        </w:rPr>
      </w:pPr>
      <w:r w:rsidRPr="0006192A">
        <w:rPr>
          <w:rFonts w:ascii="Open Sans" w:hAnsi="Open Sans" w:cs="Open Sans"/>
          <w:szCs w:val="24"/>
        </w:rPr>
        <w:t xml:space="preserve">New Orleans </w:t>
      </w:r>
      <w:r w:rsidR="001D655B" w:rsidRPr="0006192A">
        <w:rPr>
          <w:rFonts w:ascii="Open Sans" w:hAnsi="Open Sans" w:cs="Open Sans"/>
          <w:szCs w:val="24"/>
        </w:rPr>
        <w:t>January 2027</w:t>
      </w:r>
      <w:r w:rsidRPr="0006192A">
        <w:rPr>
          <w:rFonts w:ascii="Open Sans" w:hAnsi="Open Sans" w:cs="Open Sans"/>
          <w:szCs w:val="24"/>
        </w:rPr>
        <w:t xml:space="preserve"> </w:t>
      </w:r>
      <w:r w:rsidR="002A0657" w:rsidRPr="0006192A">
        <w:rPr>
          <w:rFonts w:ascii="Open Sans" w:hAnsi="Open Sans" w:cs="Open Sans"/>
          <w:szCs w:val="24"/>
        </w:rPr>
        <w:t>(Dawn)</w:t>
      </w:r>
      <w:r w:rsidR="00943B8C">
        <w:rPr>
          <w:rFonts w:ascii="Open Sans" w:hAnsi="Open Sans" w:cs="Open Sans"/>
          <w:szCs w:val="24"/>
        </w:rPr>
        <w:t xml:space="preserve"> </w:t>
      </w:r>
      <w:r w:rsidR="00FB7D2C">
        <w:rPr>
          <w:rFonts w:ascii="Open Sans" w:hAnsi="Open Sans" w:cs="Open Sans"/>
          <w:szCs w:val="24"/>
        </w:rPr>
        <w:t>Local chair will be Bo Coxen</w:t>
      </w:r>
    </w:p>
    <w:p w14:paraId="0BB47ED6" w14:textId="3B40BFED" w:rsidR="00DC7D51" w:rsidRPr="00FB7D2C" w:rsidRDefault="001F3367" w:rsidP="00FB7D2C">
      <w:pPr>
        <w:pStyle w:val="ListParagraph"/>
        <w:numPr>
          <w:ilvl w:val="1"/>
          <w:numId w:val="29"/>
        </w:numPr>
        <w:rPr>
          <w:rFonts w:ascii="Open Sans" w:hAnsi="Open Sans" w:cs="Open Sans"/>
          <w:szCs w:val="24"/>
        </w:rPr>
      </w:pPr>
      <w:r w:rsidRPr="0006192A">
        <w:rPr>
          <w:rFonts w:ascii="Open Sans" w:hAnsi="Open Sans" w:cs="Open Sans"/>
          <w:szCs w:val="24"/>
        </w:rPr>
        <w:t xml:space="preserve">CORE Webinars </w:t>
      </w:r>
      <w:r w:rsidR="008C62AA" w:rsidRPr="0006192A">
        <w:rPr>
          <w:rFonts w:ascii="Open Sans" w:hAnsi="Open Sans" w:cs="Open Sans"/>
          <w:szCs w:val="24"/>
        </w:rPr>
        <w:t>(</w:t>
      </w:r>
      <w:r w:rsidR="00017DA6" w:rsidRPr="0006192A">
        <w:rPr>
          <w:rFonts w:ascii="Open Sans" w:hAnsi="Open Sans" w:cs="Open Sans"/>
          <w:szCs w:val="24"/>
        </w:rPr>
        <w:t>Melinda)</w:t>
      </w:r>
      <w:r w:rsidR="006B4470" w:rsidRPr="0006192A">
        <w:rPr>
          <w:rFonts w:ascii="Open Sans" w:hAnsi="Open Sans" w:cs="Open Sans"/>
          <w:szCs w:val="24"/>
        </w:rPr>
        <w:t xml:space="preserve"> </w:t>
      </w:r>
      <w:r w:rsidR="00A63AEE" w:rsidRPr="0006192A">
        <w:rPr>
          <w:rFonts w:ascii="Open Sans" w:hAnsi="Open Sans" w:cs="Open Sans"/>
          <w:szCs w:val="24"/>
        </w:rPr>
        <w:t xml:space="preserve">– </w:t>
      </w:r>
      <w:r w:rsidR="008F7ADE" w:rsidRPr="00FB7D2C">
        <w:rPr>
          <w:rFonts w:ascii="Open Sans" w:hAnsi="Open Sans" w:cs="Open Sans"/>
          <w:szCs w:val="24"/>
        </w:rPr>
        <w:t xml:space="preserve"> </w:t>
      </w:r>
    </w:p>
    <w:p w14:paraId="05C5A201" w14:textId="66CDFDC9" w:rsidR="00DC7D51" w:rsidRPr="00DC7D51" w:rsidRDefault="00DC7D51" w:rsidP="00DC7D51">
      <w:pPr>
        <w:pStyle w:val="ListParagraph"/>
        <w:numPr>
          <w:ilvl w:val="2"/>
          <w:numId w:val="29"/>
        </w:numPr>
        <w:rPr>
          <w:rFonts w:ascii="Open Sans" w:hAnsi="Open Sans" w:cs="Open Sans"/>
          <w:szCs w:val="24"/>
        </w:rPr>
      </w:pPr>
      <w:r>
        <w:rPr>
          <w:rFonts w:ascii="Open Sans" w:hAnsi="Open Sans" w:cs="Open Sans"/>
          <w:szCs w:val="24"/>
        </w:rPr>
        <w:t xml:space="preserve">Next </w:t>
      </w:r>
      <w:r w:rsidR="00EF6301">
        <w:rPr>
          <w:rFonts w:ascii="Open Sans" w:hAnsi="Open Sans" w:cs="Open Sans"/>
          <w:szCs w:val="24"/>
        </w:rPr>
        <w:t xml:space="preserve">CORE </w:t>
      </w:r>
      <w:r>
        <w:rPr>
          <w:rFonts w:ascii="Open Sans" w:hAnsi="Open Sans" w:cs="Open Sans"/>
          <w:szCs w:val="24"/>
        </w:rPr>
        <w:t>Webinar</w:t>
      </w:r>
      <w:r w:rsidR="008F7ADE">
        <w:rPr>
          <w:rFonts w:ascii="Open Sans" w:hAnsi="Open Sans" w:cs="Open Sans"/>
          <w:szCs w:val="24"/>
        </w:rPr>
        <w:t xml:space="preserve"> – Educational Development 11/23 – </w:t>
      </w:r>
      <w:r w:rsidR="00FB7D2C">
        <w:rPr>
          <w:rFonts w:ascii="Open Sans" w:hAnsi="Open Sans" w:cs="Open Sans"/>
          <w:szCs w:val="24"/>
        </w:rPr>
        <w:t>Aaron Burdick and Tina Mattison would like to assist</w:t>
      </w:r>
    </w:p>
    <w:p w14:paraId="5522D069" w14:textId="7B080098" w:rsidR="009156FF" w:rsidRPr="00AD6322" w:rsidRDefault="001A2959" w:rsidP="00B06DDF">
      <w:pPr>
        <w:pStyle w:val="xmsonormal"/>
        <w:numPr>
          <w:ilvl w:val="1"/>
          <w:numId w:val="29"/>
        </w:numPr>
        <w:rPr>
          <w:rFonts w:ascii="Open Sans" w:hAnsi="Open Sans" w:cs="Open Sans"/>
        </w:rPr>
      </w:pPr>
      <w:r w:rsidRPr="0006192A">
        <w:rPr>
          <w:rFonts w:ascii="Open Sans" w:hAnsi="Open Sans" w:cs="Open Sans"/>
        </w:rPr>
        <w:t>CORE Champion Program</w:t>
      </w:r>
      <w:r w:rsidR="0006192A" w:rsidRPr="0006192A">
        <w:rPr>
          <w:rFonts w:ascii="Open Sans" w:hAnsi="Open Sans" w:cs="Open Sans"/>
        </w:rPr>
        <w:t xml:space="preserve"> Update</w:t>
      </w:r>
      <w:r w:rsidR="008F7ADE">
        <w:rPr>
          <w:rFonts w:ascii="Open Sans" w:hAnsi="Open Sans" w:cs="Open Sans"/>
        </w:rPr>
        <w:t xml:space="preserve"> – 3</w:t>
      </w:r>
      <w:r w:rsidR="00B06DDF">
        <w:rPr>
          <w:rFonts w:ascii="Open Sans" w:hAnsi="Open Sans" w:cs="Open Sans"/>
        </w:rPr>
        <w:t>90</w:t>
      </w:r>
      <w:r w:rsidR="008F7ADE">
        <w:rPr>
          <w:rFonts w:ascii="Open Sans" w:hAnsi="Open Sans" w:cs="Open Sans"/>
        </w:rPr>
        <w:t xml:space="preserve"> participants 7</w:t>
      </w:r>
      <w:r w:rsidR="00B06DDF">
        <w:rPr>
          <w:rFonts w:ascii="Open Sans" w:hAnsi="Open Sans" w:cs="Open Sans"/>
        </w:rPr>
        <w:t>4</w:t>
      </w:r>
      <w:r w:rsidR="008F7ADE">
        <w:rPr>
          <w:rFonts w:ascii="Open Sans" w:hAnsi="Open Sans" w:cs="Open Sans"/>
        </w:rPr>
        <w:t xml:space="preserve"> core champions, </w:t>
      </w:r>
      <w:r w:rsidR="00B06DDF">
        <w:rPr>
          <w:rFonts w:ascii="Open Sans" w:hAnsi="Open Sans" w:cs="Open Sans"/>
        </w:rPr>
        <w:t>219</w:t>
      </w:r>
      <w:r w:rsidR="008F7ADE">
        <w:rPr>
          <w:rFonts w:ascii="Open Sans" w:hAnsi="Open Sans" w:cs="Open Sans"/>
        </w:rPr>
        <w:t xml:space="preserve"> </w:t>
      </w:r>
      <w:r w:rsidR="00D37794">
        <w:rPr>
          <w:rFonts w:ascii="Open Sans" w:hAnsi="Open Sans" w:cs="Open Sans"/>
        </w:rPr>
        <w:t>SRTs</w:t>
      </w:r>
      <w:r w:rsidR="008F7ADE">
        <w:rPr>
          <w:rFonts w:ascii="Open Sans" w:hAnsi="Open Sans" w:cs="Open Sans"/>
        </w:rPr>
        <w:t xml:space="preserve"> (</w:t>
      </w:r>
      <w:r w:rsidR="00D37794">
        <w:rPr>
          <w:rFonts w:ascii="Open Sans" w:hAnsi="Open Sans" w:cs="Open Sans"/>
        </w:rPr>
        <w:t xml:space="preserve">compared to </w:t>
      </w:r>
      <w:r w:rsidR="008F7ADE">
        <w:rPr>
          <w:rFonts w:ascii="Open Sans" w:hAnsi="Open Sans" w:cs="Open Sans"/>
        </w:rPr>
        <w:t>899</w:t>
      </w:r>
      <w:r w:rsidR="00D37794">
        <w:rPr>
          <w:rFonts w:ascii="Open Sans" w:hAnsi="Open Sans" w:cs="Open Sans"/>
        </w:rPr>
        <w:t xml:space="preserve"> total last year</w:t>
      </w:r>
      <w:r w:rsidR="008F7ADE">
        <w:rPr>
          <w:rFonts w:ascii="Open Sans" w:hAnsi="Open Sans" w:cs="Open Sans"/>
        </w:rPr>
        <w:t xml:space="preserve">), </w:t>
      </w:r>
      <w:r w:rsidR="00D37794">
        <w:rPr>
          <w:rFonts w:ascii="Open Sans" w:hAnsi="Open Sans" w:cs="Open Sans"/>
        </w:rPr>
        <w:t xml:space="preserve">significant growth comes from </w:t>
      </w:r>
      <w:r w:rsidR="008F7ADE">
        <w:rPr>
          <w:rFonts w:ascii="Open Sans" w:hAnsi="Open Sans" w:cs="Open Sans"/>
        </w:rPr>
        <w:t>webinars and after annual</w:t>
      </w:r>
    </w:p>
    <w:p w14:paraId="40E458CD" w14:textId="00E6D0AF" w:rsidR="000A02FF" w:rsidRDefault="000A02FF" w:rsidP="009156FF">
      <w:pPr>
        <w:pStyle w:val="ListParagraph"/>
        <w:numPr>
          <w:ilvl w:val="0"/>
          <w:numId w:val="29"/>
        </w:numPr>
        <w:rPr>
          <w:rFonts w:ascii="Open Sans" w:hAnsi="Open Sans" w:cs="Open Sans"/>
          <w:szCs w:val="24"/>
        </w:rPr>
      </w:pPr>
      <w:r w:rsidRPr="0006192A">
        <w:rPr>
          <w:rFonts w:ascii="Open Sans" w:hAnsi="Open Sans" w:cs="Open Sans"/>
          <w:szCs w:val="24"/>
        </w:rPr>
        <w:t>NACM Committee Updates</w:t>
      </w:r>
    </w:p>
    <w:p w14:paraId="02B8ED0C" w14:textId="740E09CC" w:rsidR="008F7ADE" w:rsidRDefault="008F7ADE" w:rsidP="008F7ADE">
      <w:pPr>
        <w:pStyle w:val="ListParagraph"/>
        <w:numPr>
          <w:ilvl w:val="1"/>
          <w:numId w:val="29"/>
        </w:numPr>
        <w:rPr>
          <w:rFonts w:ascii="Open Sans" w:hAnsi="Open Sans" w:cs="Open Sans"/>
          <w:szCs w:val="24"/>
        </w:rPr>
      </w:pPr>
      <w:r>
        <w:rPr>
          <w:rFonts w:ascii="Open Sans" w:hAnsi="Open Sans" w:cs="Open Sans"/>
          <w:szCs w:val="24"/>
        </w:rPr>
        <w:t>Conference Committee:  Greg Lambard – Get your costumes</w:t>
      </w:r>
      <w:r w:rsidR="00B06DDF">
        <w:rPr>
          <w:rFonts w:ascii="Open Sans" w:hAnsi="Open Sans" w:cs="Open Sans"/>
          <w:szCs w:val="24"/>
        </w:rPr>
        <w:t xml:space="preserve"> for social</w:t>
      </w:r>
      <w:r>
        <w:rPr>
          <w:rFonts w:ascii="Open Sans" w:hAnsi="Open Sans" w:cs="Open Sans"/>
          <w:szCs w:val="24"/>
        </w:rPr>
        <w:t>!</w:t>
      </w:r>
      <w:r w:rsidR="00B06DDF">
        <w:rPr>
          <w:rFonts w:ascii="Open Sans" w:hAnsi="Open Sans" w:cs="Open Sans"/>
          <w:szCs w:val="24"/>
        </w:rPr>
        <w:t xml:space="preserve">  </w:t>
      </w:r>
      <w:r w:rsidR="00083D79">
        <w:rPr>
          <w:rFonts w:ascii="Open Sans" w:hAnsi="Open Sans" w:cs="Open Sans"/>
          <w:szCs w:val="24"/>
        </w:rPr>
        <w:t xml:space="preserve">684 registrants so far and we picked up 6 more virtual registrants, so we are very close to last year’s numbers.  </w:t>
      </w:r>
    </w:p>
    <w:p w14:paraId="24A861D6" w14:textId="79832637" w:rsidR="008F7ADE" w:rsidRDefault="008F7ADE" w:rsidP="008F7ADE">
      <w:pPr>
        <w:pStyle w:val="ListParagraph"/>
        <w:numPr>
          <w:ilvl w:val="1"/>
          <w:numId w:val="29"/>
        </w:numPr>
        <w:rPr>
          <w:rFonts w:ascii="Open Sans" w:hAnsi="Open Sans" w:cs="Open Sans"/>
          <w:szCs w:val="24"/>
        </w:rPr>
      </w:pPr>
      <w:r>
        <w:rPr>
          <w:rFonts w:ascii="Open Sans" w:hAnsi="Open Sans" w:cs="Open Sans"/>
          <w:szCs w:val="24"/>
        </w:rPr>
        <w:t xml:space="preserve">ECP – </w:t>
      </w:r>
      <w:r w:rsidR="00083D79">
        <w:rPr>
          <w:rFonts w:ascii="Open Sans" w:hAnsi="Open Sans" w:cs="Open Sans"/>
          <w:szCs w:val="24"/>
        </w:rPr>
        <w:t xml:space="preserve">Tess reported that the meeting was held yesterday and </w:t>
      </w:r>
      <w:r>
        <w:rPr>
          <w:rFonts w:ascii="Open Sans" w:hAnsi="Open Sans" w:cs="Open Sans"/>
          <w:szCs w:val="24"/>
        </w:rPr>
        <w:t xml:space="preserve">Norman Meyer will </w:t>
      </w:r>
      <w:r w:rsidR="00083D79">
        <w:rPr>
          <w:rFonts w:ascii="Open Sans" w:hAnsi="Open Sans" w:cs="Open Sans"/>
          <w:szCs w:val="24"/>
        </w:rPr>
        <w:t>be presented on performance reviews.  There will be no ECP meeting in July.  Meetings will resume in August and Stacey Fields will be presenting on leadership.</w:t>
      </w:r>
    </w:p>
    <w:p w14:paraId="72418ADD" w14:textId="30858957" w:rsidR="008F7ADE" w:rsidRDefault="008F7ADE" w:rsidP="008F7ADE">
      <w:pPr>
        <w:pStyle w:val="ListParagraph"/>
        <w:numPr>
          <w:ilvl w:val="1"/>
          <w:numId w:val="29"/>
        </w:numPr>
        <w:rPr>
          <w:rFonts w:ascii="Open Sans" w:hAnsi="Open Sans" w:cs="Open Sans"/>
          <w:szCs w:val="24"/>
        </w:rPr>
      </w:pPr>
      <w:r>
        <w:rPr>
          <w:rFonts w:ascii="Open Sans" w:hAnsi="Open Sans" w:cs="Open Sans"/>
          <w:szCs w:val="24"/>
        </w:rPr>
        <w:t xml:space="preserve">Ethics – Peter Kiefer </w:t>
      </w:r>
      <w:r w:rsidR="00083D79">
        <w:rPr>
          <w:rFonts w:ascii="Open Sans" w:hAnsi="Open Sans" w:cs="Open Sans"/>
          <w:szCs w:val="24"/>
        </w:rPr>
        <w:t xml:space="preserve">latest podcast was just filmed.  </w:t>
      </w:r>
    </w:p>
    <w:p w14:paraId="556A8F93" w14:textId="57529222" w:rsidR="009A1EE2" w:rsidRDefault="009A1EE2" w:rsidP="008F7ADE">
      <w:pPr>
        <w:pStyle w:val="ListParagraph"/>
        <w:numPr>
          <w:ilvl w:val="1"/>
          <w:numId w:val="29"/>
        </w:numPr>
        <w:rPr>
          <w:rFonts w:ascii="Open Sans" w:hAnsi="Open Sans" w:cs="Open Sans"/>
          <w:szCs w:val="24"/>
        </w:rPr>
      </w:pPr>
      <w:r>
        <w:rPr>
          <w:rFonts w:ascii="Open Sans" w:hAnsi="Open Sans" w:cs="Open Sans"/>
          <w:szCs w:val="24"/>
        </w:rPr>
        <w:t>Court Express – Janet</w:t>
      </w:r>
      <w:r w:rsidR="00083D79">
        <w:rPr>
          <w:rFonts w:ascii="Open Sans" w:hAnsi="Open Sans" w:cs="Open Sans"/>
          <w:szCs w:val="24"/>
        </w:rPr>
        <w:t xml:space="preserve"> Cornell stated</w:t>
      </w:r>
      <w:r>
        <w:rPr>
          <w:rFonts w:ascii="Open Sans" w:hAnsi="Open Sans" w:cs="Open Sans"/>
          <w:szCs w:val="24"/>
        </w:rPr>
        <w:t xml:space="preserve"> </w:t>
      </w:r>
      <w:r w:rsidR="00083D79">
        <w:rPr>
          <w:rFonts w:ascii="Open Sans" w:hAnsi="Open Sans" w:cs="Open Sans"/>
          <w:szCs w:val="24"/>
        </w:rPr>
        <w:t xml:space="preserve">next edition will come out just before annual conference and will include information on the CORE Unleashed program.  It will also have a synopsis of a few CORE Champion articles.  </w:t>
      </w:r>
    </w:p>
    <w:p w14:paraId="0E2C5517" w14:textId="1AF294CE" w:rsidR="00083D79" w:rsidRDefault="00083D79" w:rsidP="008F7ADE">
      <w:pPr>
        <w:pStyle w:val="ListParagraph"/>
        <w:numPr>
          <w:ilvl w:val="1"/>
          <w:numId w:val="29"/>
        </w:numPr>
        <w:rPr>
          <w:rFonts w:ascii="Open Sans" w:hAnsi="Open Sans" w:cs="Open Sans"/>
          <w:szCs w:val="24"/>
        </w:rPr>
      </w:pPr>
      <w:r>
        <w:rPr>
          <w:rFonts w:ascii="Open Sans" w:hAnsi="Open Sans" w:cs="Open Sans"/>
          <w:szCs w:val="24"/>
        </w:rPr>
        <w:t xml:space="preserve">Membership – Courtney Whiteside announced that tomorrow at 3PM ET will be a Limited Jurisdiction Fireside Chat.  </w:t>
      </w:r>
    </w:p>
    <w:p w14:paraId="212180E5" w14:textId="11747976" w:rsidR="00083D79" w:rsidRDefault="00083D79" w:rsidP="008F7ADE">
      <w:pPr>
        <w:pStyle w:val="ListParagraph"/>
        <w:numPr>
          <w:ilvl w:val="1"/>
          <w:numId w:val="29"/>
        </w:numPr>
        <w:rPr>
          <w:rFonts w:ascii="Open Sans" w:hAnsi="Open Sans" w:cs="Open Sans"/>
          <w:szCs w:val="24"/>
        </w:rPr>
      </w:pPr>
      <w:r>
        <w:rPr>
          <w:rFonts w:ascii="Open Sans" w:hAnsi="Open Sans" w:cs="Open Sans"/>
          <w:szCs w:val="24"/>
        </w:rPr>
        <w:t>Communications – Melinda Brooks reported that in September will be a DEI webinar, October a Tyler Technologies webinar and November will be the CORE Educational Development webinar.  The Court Manager, Court Express and Podcast editors have all committed to another year of service.</w:t>
      </w:r>
    </w:p>
    <w:p w14:paraId="73743A3D" w14:textId="0D584935" w:rsidR="00083D79" w:rsidRDefault="00083D79" w:rsidP="00083D79">
      <w:pPr>
        <w:pStyle w:val="ListParagraph"/>
        <w:numPr>
          <w:ilvl w:val="2"/>
          <w:numId w:val="29"/>
        </w:numPr>
        <w:rPr>
          <w:rFonts w:ascii="Open Sans" w:hAnsi="Open Sans" w:cs="Open Sans"/>
          <w:szCs w:val="24"/>
        </w:rPr>
      </w:pPr>
      <w:r>
        <w:rPr>
          <w:rFonts w:ascii="Open Sans" w:hAnsi="Open Sans" w:cs="Open Sans"/>
          <w:szCs w:val="24"/>
        </w:rPr>
        <w:t xml:space="preserve">Website – Erica showed the committee the new membership map- NACM by the numbers.  It will automatically populate.  </w:t>
      </w:r>
    </w:p>
    <w:p w14:paraId="2205B34C" w14:textId="5D96EB02" w:rsidR="00083D79" w:rsidRDefault="00083D79" w:rsidP="00083D79">
      <w:pPr>
        <w:pStyle w:val="ListParagraph"/>
        <w:numPr>
          <w:ilvl w:val="0"/>
          <w:numId w:val="29"/>
        </w:numPr>
        <w:rPr>
          <w:rFonts w:ascii="Open Sans" w:hAnsi="Open Sans" w:cs="Open Sans"/>
          <w:szCs w:val="24"/>
        </w:rPr>
      </w:pPr>
      <w:r>
        <w:rPr>
          <w:rFonts w:ascii="Open Sans" w:hAnsi="Open Sans" w:cs="Open Sans"/>
          <w:szCs w:val="24"/>
        </w:rPr>
        <w:t>Other Issues</w:t>
      </w:r>
    </w:p>
    <w:p w14:paraId="2364A57B" w14:textId="78B65B3B" w:rsidR="00083D79" w:rsidRDefault="00083D79" w:rsidP="00083D79">
      <w:pPr>
        <w:pStyle w:val="ListParagraph"/>
        <w:numPr>
          <w:ilvl w:val="1"/>
          <w:numId w:val="29"/>
        </w:numPr>
        <w:rPr>
          <w:rFonts w:ascii="Open Sans" w:hAnsi="Open Sans" w:cs="Open Sans"/>
          <w:szCs w:val="24"/>
        </w:rPr>
      </w:pPr>
      <w:r>
        <w:rPr>
          <w:rFonts w:ascii="Open Sans" w:hAnsi="Open Sans" w:cs="Open Sans"/>
          <w:szCs w:val="24"/>
        </w:rPr>
        <w:t>We need to add a statement on the website that to get CORE credit after August 1, you must be a NACM member to submit an SRT.</w:t>
      </w:r>
    </w:p>
    <w:p w14:paraId="12E18A6E" w14:textId="6D5FF7C3" w:rsidR="00083D79" w:rsidRDefault="00083D79" w:rsidP="00083D79">
      <w:pPr>
        <w:pStyle w:val="ListParagraph"/>
        <w:numPr>
          <w:ilvl w:val="1"/>
          <w:numId w:val="29"/>
        </w:numPr>
        <w:rPr>
          <w:rFonts w:ascii="Open Sans" w:hAnsi="Open Sans" w:cs="Open Sans"/>
          <w:szCs w:val="24"/>
        </w:rPr>
      </w:pPr>
      <w:r>
        <w:rPr>
          <w:rFonts w:ascii="Open Sans" w:hAnsi="Open Sans" w:cs="Open Sans"/>
          <w:szCs w:val="24"/>
        </w:rPr>
        <w:t xml:space="preserve">Courtney Whiteside brought to the committee’s attention that the Roscoe Pound SRT did not have a question attached. Erin is looking into.  </w:t>
      </w:r>
    </w:p>
    <w:p w14:paraId="3CFA24EC" w14:textId="0E7825BC" w:rsidR="00083D79" w:rsidRDefault="00083D79" w:rsidP="00083D79">
      <w:pPr>
        <w:pStyle w:val="ListParagraph"/>
        <w:rPr>
          <w:rFonts w:ascii="Open Sans" w:hAnsi="Open Sans" w:cs="Open Sans"/>
          <w:szCs w:val="24"/>
        </w:rPr>
      </w:pPr>
    </w:p>
    <w:p w14:paraId="448D9F21" w14:textId="74264FAD" w:rsidR="00EF6301" w:rsidRPr="00083D79" w:rsidRDefault="00083D79" w:rsidP="00083D79">
      <w:pPr>
        <w:pStyle w:val="ListParagraph"/>
        <w:rPr>
          <w:rFonts w:ascii="Open Sans" w:hAnsi="Open Sans" w:cs="Open Sans"/>
          <w:szCs w:val="24"/>
        </w:rPr>
      </w:pPr>
      <w:r>
        <w:rPr>
          <w:rFonts w:ascii="Open Sans" w:hAnsi="Open Sans" w:cs="Open Sans"/>
          <w:szCs w:val="24"/>
        </w:rPr>
        <w:t xml:space="preserve">Roger thanked everyone for their participation in this committee work.  He stated that we will send an email to all CORE Committee members asking if they would like to still participate in the committee.  The next meeting date will be set when the new chair assumes leadership.  </w:t>
      </w:r>
    </w:p>
    <w:p w14:paraId="14C50A6F" w14:textId="77777777" w:rsidR="00EF6301" w:rsidRPr="0006192A" w:rsidRDefault="00EF6301" w:rsidP="00522513">
      <w:pPr>
        <w:pStyle w:val="ListParagraph"/>
        <w:ind w:left="1440"/>
        <w:rPr>
          <w:rFonts w:ascii="Open Sans" w:hAnsi="Open Sans" w:cs="Open Sans"/>
          <w:szCs w:val="24"/>
        </w:rPr>
      </w:pPr>
    </w:p>
    <w:p w14:paraId="539A80A9" w14:textId="4486C869" w:rsidR="00522513" w:rsidRPr="0006192A" w:rsidRDefault="00017DA6" w:rsidP="002A0657">
      <w:pPr>
        <w:pStyle w:val="ListParagraph"/>
        <w:numPr>
          <w:ilvl w:val="0"/>
          <w:numId w:val="29"/>
        </w:numPr>
        <w:rPr>
          <w:rFonts w:ascii="Open Sans" w:hAnsi="Open Sans" w:cs="Open Sans"/>
          <w:szCs w:val="24"/>
        </w:rPr>
      </w:pPr>
      <w:r w:rsidRPr="0006192A">
        <w:rPr>
          <w:rFonts w:ascii="Open Sans" w:hAnsi="Open Sans" w:cs="Open Sans"/>
          <w:szCs w:val="24"/>
        </w:rPr>
        <w:t>Other Business</w:t>
      </w:r>
    </w:p>
    <w:p w14:paraId="3A6A1B81" w14:textId="3E28E734" w:rsidR="002A0657" w:rsidRDefault="002A0657" w:rsidP="002A0657">
      <w:pPr>
        <w:pStyle w:val="ListParagraph"/>
        <w:numPr>
          <w:ilvl w:val="1"/>
          <w:numId w:val="29"/>
        </w:numPr>
        <w:rPr>
          <w:rFonts w:ascii="Open Sans" w:hAnsi="Open Sans" w:cs="Open Sans"/>
          <w:szCs w:val="24"/>
        </w:rPr>
      </w:pPr>
      <w:r w:rsidRPr="0006192A">
        <w:rPr>
          <w:rFonts w:ascii="Open Sans" w:hAnsi="Open Sans" w:cs="Open Sans"/>
          <w:szCs w:val="24"/>
        </w:rPr>
        <w:t>Policy Updates (Attached) (Roger)</w:t>
      </w:r>
      <w:r w:rsidR="009A1EE2">
        <w:rPr>
          <w:rFonts w:ascii="Open Sans" w:hAnsi="Open Sans" w:cs="Open Sans"/>
          <w:szCs w:val="24"/>
        </w:rPr>
        <w:t xml:space="preserve"> We reviewed the expectations for SRTs and then a new section about essays</w:t>
      </w:r>
    </w:p>
    <w:p w14:paraId="23B3ADFF" w14:textId="77777777" w:rsidR="00CA6D9E" w:rsidRDefault="00DC7D51" w:rsidP="00CA6D9E">
      <w:pPr>
        <w:pStyle w:val="ListParagraph"/>
        <w:numPr>
          <w:ilvl w:val="2"/>
          <w:numId w:val="29"/>
        </w:numPr>
        <w:rPr>
          <w:rFonts w:ascii="Open Sans" w:hAnsi="Open Sans" w:cs="Open Sans"/>
          <w:szCs w:val="24"/>
        </w:rPr>
      </w:pPr>
      <w:r w:rsidRPr="000A1E86">
        <w:rPr>
          <w:rFonts w:ascii="Open Sans" w:hAnsi="Open Sans" w:cs="Open Sans"/>
          <w:szCs w:val="24"/>
        </w:rPr>
        <w:t>CORE Champion Submittals (Janet)</w:t>
      </w:r>
      <w:r w:rsidR="009A1EE2" w:rsidRPr="000A1E86">
        <w:rPr>
          <w:rFonts w:ascii="Open Sans" w:hAnsi="Open Sans" w:cs="Open Sans"/>
          <w:szCs w:val="24"/>
        </w:rPr>
        <w:t xml:space="preserve"> – </w:t>
      </w:r>
      <w:r w:rsidR="000A1E86" w:rsidRPr="000A1E86">
        <w:rPr>
          <w:rFonts w:ascii="Open Sans" w:hAnsi="Open Sans" w:cs="Open Sans"/>
          <w:szCs w:val="24"/>
        </w:rPr>
        <w:t xml:space="preserve">There is a </w:t>
      </w:r>
      <w:r w:rsidR="009A1EE2" w:rsidRPr="000A1E86">
        <w:rPr>
          <w:rFonts w:ascii="Open Sans" w:hAnsi="Open Sans" w:cs="Open Sans"/>
          <w:szCs w:val="24"/>
        </w:rPr>
        <w:t>new section about essays</w:t>
      </w:r>
      <w:r w:rsidR="000A1E86" w:rsidRPr="000A1E86">
        <w:rPr>
          <w:rFonts w:ascii="Open Sans" w:hAnsi="Open Sans" w:cs="Open Sans"/>
          <w:szCs w:val="24"/>
        </w:rPr>
        <w:t>.</w:t>
      </w:r>
      <w:r w:rsidR="009A1EE2" w:rsidRPr="000A1E86">
        <w:rPr>
          <w:rFonts w:ascii="Open Sans" w:hAnsi="Open Sans" w:cs="Open Sans"/>
          <w:szCs w:val="24"/>
        </w:rPr>
        <w:t xml:space="preserve">    Janet went </w:t>
      </w:r>
      <w:r w:rsidR="000A1E86" w:rsidRPr="000A1E86">
        <w:rPr>
          <w:rFonts w:ascii="Open Sans" w:hAnsi="Open Sans" w:cs="Open Sans"/>
          <w:szCs w:val="24"/>
        </w:rPr>
        <w:t>over</w:t>
      </w:r>
      <w:r w:rsidR="009A1EE2" w:rsidRPr="000A1E86">
        <w:rPr>
          <w:rFonts w:ascii="Open Sans" w:hAnsi="Open Sans" w:cs="Open Sans"/>
          <w:szCs w:val="24"/>
        </w:rPr>
        <w:t xml:space="preserve"> the expectations </w:t>
      </w:r>
      <w:r w:rsidR="000A1E86" w:rsidRPr="000A1E86">
        <w:rPr>
          <w:rFonts w:ascii="Open Sans" w:hAnsi="Open Sans" w:cs="Open Sans"/>
          <w:szCs w:val="24"/>
        </w:rPr>
        <w:t>about essays</w:t>
      </w:r>
      <w:r w:rsidR="009A1EE2" w:rsidRPr="000A1E86">
        <w:rPr>
          <w:rFonts w:ascii="Open Sans" w:hAnsi="Open Sans" w:cs="Open Sans"/>
          <w:szCs w:val="24"/>
        </w:rPr>
        <w:t xml:space="preserve"> on page three.  #4 </w:t>
      </w:r>
      <w:r w:rsidR="000A1E86" w:rsidRPr="000A1E86">
        <w:rPr>
          <w:rFonts w:ascii="Open Sans" w:hAnsi="Open Sans" w:cs="Open Sans"/>
          <w:szCs w:val="24"/>
        </w:rPr>
        <w:t>on page 3</w:t>
      </w:r>
      <w:r w:rsidR="009A1EE2" w:rsidRPr="000A1E86">
        <w:rPr>
          <w:rFonts w:ascii="Open Sans" w:hAnsi="Open Sans" w:cs="Open Sans"/>
          <w:szCs w:val="24"/>
        </w:rPr>
        <w:t xml:space="preserve"> should be amended about delivery of CORE plaque.  </w:t>
      </w:r>
      <w:r w:rsidR="000A1E86" w:rsidRPr="000A1E86">
        <w:rPr>
          <w:rFonts w:ascii="Open Sans" w:hAnsi="Open Sans" w:cs="Open Sans"/>
          <w:szCs w:val="24"/>
        </w:rPr>
        <w:t xml:space="preserve">There was further discussion about requiring discussion of more than one competency in the essay.  </w:t>
      </w:r>
      <w:r w:rsidR="00CA6D9E">
        <w:rPr>
          <w:rFonts w:ascii="Open Sans" w:hAnsi="Open Sans" w:cs="Open Sans"/>
          <w:szCs w:val="24"/>
        </w:rPr>
        <w:t xml:space="preserve">The group decided that at least half of the competencies should be referenced in the essay. Roger will amend the document and send it back to the committee for review. </w:t>
      </w:r>
    </w:p>
    <w:p w14:paraId="485059B2" w14:textId="76BAD091" w:rsidR="00F16B59" w:rsidRPr="00CA6D9E" w:rsidRDefault="00CA6D9E" w:rsidP="00CA6D9E">
      <w:pPr>
        <w:pStyle w:val="ListParagraph"/>
        <w:numPr>
          <w:ilvl w:val="2"/>
          <w:numId w:val="29"/>
        </w:numPr>
        <w:rPr>
          <w:rFonts w:ascii="Open Sans" w:hAnsi="Open Sans" w:cs="Open Sans"/>
          <w:szCs w:val="24"/>
        </w:rPr>
      </w:pPr>
      <w:r>
        <w:rPr>
          <w:rFonts w:ascii="Open Sans" w:hAnsi="Open Sans" w:cs="Open Sans"/>
          <w:szCs w:val="24"/>
        </w:rPr>
        <w:t xml:space="preserve">CORE Presenter Qualifications - </w:t>
      </w:r>
      <w:r w:rsidR="00F16B59" w:rsidRPr="00CA6D9E">
        <w:rPr>
          <w:rFonts w:ascii="Open Sans" w:hAnsi="Open Sans" w:cs="Open Sans"/>
          <w:szCs w:val="24"/>
        </w:rPr>
        <w:t xml:space="preserve">Roger </w:t>
      </w:r>
      <w:r w:rsidR="000A1E86" w:rsidRPr="00CA6D9E">
        <w:rPr>
          <w:rFonts w:ascii="Open Sans" w:hAnsi="Open Sans" w:cs="Open Sans"/>
          <w:szCs w:val="24"/>
        </w:rPr>
        <w:t xml:space="preserve">explained that the board </w:t>
      </w:r>
      <w:r w:rsidR="00F16B59" w:rsidRPr="00CA6D9E">
        <w:rPr>
          <w:rFonts w:ascii="Open Sans" w:hAnsi="Open Sans" w:cs="Open Sans"/>
          <w:szCs w:val="24"/>
        </w:rPr>
        <w:t xml:space="preserve">approved </w:t>
      </w:r>
      <w:r w:rsidR="000A1E86" w:rsidRPr="00CA6D9E">
        <w:rPr>
          <w:rFonts w:ascii="Open Sans" w:hAnsi="Open Sans" w:cs="Open Sans"/>
          <w:szCs w:val="24"/>
        </w:rPr>
        <w:t>a requirement that, after the annual conference, CORE presenters must have either completed the</w:t>
      </w:r>
      <w:r w:rsidR="00F16B59" w:rsidRPr="00CA6D9E">
        <w:rPr>
          <w:rFonts w:ascii="Open Sans" w:hAnsi="Open Sans" w:cs="Open Sans"/>
          <w:szCs w:val="24"/>
        </w:rPr>
        <w:t xml:space="preserve"> CORE champion </w:t>
      </w:r>
      <w:r w:rsidR="000A1E86" w:rsidRPr="00CA6D9E">
        <w:rPr>
          <w:rFonts w:ascii="Open Sans" w:hAnsi="Open Sans" w:cs="Open Sans"/>
          <w:szCs w:val="24"/>
        </w:rPr>
        <w:t xml:space="preserve">program </w:t>
      </w:r>
      <w:r w:rsidR="00F16B59" w:rsidRPr="00CA6D9E">
        <w:rPr>
          <w:rFonts w:ascii="Open Sans" w:hAnsi="Open Sans" w:cs="Open Sans"/>
          <w:szCs w:val="24"/>
        </w:rPr>
        <w:t xml:space="preserve">or completed </w:t>
      </w:r>
      <w:r>
        <w:rPr>
          <w:rFonts w:ascii="Open Sans" w:hAnsi="Open Sans" w:cs="Open Sans"/>
          <w:szCs w:val="24"/>
        </w:rPr>
        <w:t>the</w:t>
      </w:r>
      <w:r w:rsidR="000A1E86" w:rsidRPr="00CA6D9E">
        <w:rPr>
          <w:rFonts w:ascii="Open Sans" w:hAnsi="Open Sans" w:cs="Open Sans"/>
          <w:szCs w:val="24"/>
        </w:rPr>
        <w:t xml:space="preserve"> I</w:t>
      </w:r>
      <w:r w:rsidR="00F16B59" w:rsidRPr="00CA6D9E">
        <w:rPr>
          <w:rFonts w:ascii="Open Sans" w:hAnsi="Open Sans" w:cs="Open Sans"/>
          <w:szCs w:val="24"/>
        </w:rPr>
        <w:t xml:space="preserve">nstitute for </w:t>
      </w:r>
      <w:r w:rsidR="000A1E86" w:rsidRPr="00CA6D9E">
        <w:rPr>
          <w:rFonts w:ascii="Open Sans" w:hAnsi="Open Sans" w:cs="Open Sans"/>
          <w:szCs w:val="24"/>
        </w:rPr>
        <w:t>C</w:t>
      </w:r>
      <w:r w:rsidR="00F16B59" w:rsidRPr="00CA6D9E">
        <w:rPr>
          <w:rFonts w:ascii="Open Sans" w:hAnsi="Open Sans" w:cs="Open Sans"/>
          <w:szCs w:val="24"/>
        </w:rPr>
        <w:t xml:space="preserve">ourt </w:t>
      </w:r>
      <w:r w:rsidR="000A1E86" w:rsidRPr="00CA6D9E">
        <w:rPr>
          <w:rFonts w:ascii="Open Sans" w:hAnsi="Open Sans" w:cs="Open Sans"/>
          <w:szCs w:val="24"/>
        </w:rPr>
        <w:t>M</w:t>
      </w:r>
      <w:r w:rsidR="00F16B59" w:rsidRPr="00CA6D9E">
        <w:rPr>
          <w:rFonts w:ascii="Open Sans" w:hAnsi="Open Sans" w:cs="Open Sans"/>
          <w:szCs w:val="24"/>
        </w:rPr>
        <w:t>anagement course</w:t>
      </w:r>
      <w:r>
        <w:rPr>
          <w:rFonts w:ascii="Open Sans" w:hAnsi="Open Sans" w:cs="Open Sans"/>
          <w:szCs w:val="24"/>
        </w:rPr>
        <w:t xml:space="preserve"> related to the same competency</w:t>
      </w:r>
      <w:r w:rsidR="00F16B59" w:rsidRPr="00CA6D9E">
        <w:rPr>
          <w:rFonts w:ascii="Open Sans" w:hAnsi="Open Sans" w:cs="Open Sans"/>
          <w:szCs w:val="24"/>
        </w:rPr>
        <w:t xml:space="preserve">.  </w:t>
      </w:r>
      <w:r w:rsidR="00EF6301" w:rsidRPr="00CA6D9E">
        <w:rPr>
          <w:rFonts w:ascii="Open Sans" w:hAnsi="Open Sans" w:cs="Open Sans"/>
          <w:szCs w:val="24"/>
        </w:rPr>
        <w:t>The board</w:t>
      </w:r>
      <w:r w:rsidR="00F16B59" w:rsidRPr="00CA6D9E">
        <w:rPr>
          <w:rFonts w:ascii="Open Sans" w:hAnsi="Open Sans" w:cs="Open Sans"/>
          <w:szCs w:val="24"/>
        </w:rPr>
        <w:t xml:space="preserve"> does not think </w:t>
      </w:r>
      <w:r w:rsidR="00E652D2" w:rsidRPr="00CA6D9E">
        <w:rPr>
          <w:rFonts w:ascii="Open Sans" w:hAnsi="Open Sans" w:cs="Open Sans"/>
          <w:szCs w:val="24"/>
        </w:rPr>
        <w:t xml:space="preserve">this requirement places an undue </w:t>
      </w:r>
      <w:r w:rsidR="00EF6301" w:rsidRPr="00CA6D9E">
        <w:rPr>
          <w:rFonts w:ascii="Open Sans" w:hAnsi="Open Sans" w:cs="Open Sans"/>
          <w:szCs w:val="24"/>
        </w:rPr>
        <w:t>burden</w:t>
      </w:r>
      <w:r w:rsidR="00E652D2" w:rsidRPr="00CA6D9E">
        <w:rPr>
          <w:rFonts w:ascii="Open Sans" w:hAnsi="Open Sans" w:cs="Open Sans"/>
          <w:szCs w:val="24"/>
        </w:rPr>
        <w:t xml:space="preserve"> on the presenters.  At this time, SRTs can still be submitted without watching the videos. </w:t>
      </w:r>
      <w:r w:rsidR="007C666C" w:rsidRPr="00CA6D9E">
        <w:rPr>
          <w:rFonts w:ascii="Open Sans" w:hAnsi="Open Sans" w:cs="Open Sans"/>
          <w:szCs w:val="24"/>
        </w:rPr>
        <w:t>Roger will post the guidelines. These speaker guidelines will become effective August 1, 2026.</w:t>
      </w:r>
      <w:r w:rsidR="00E652D2" w:rsidRPr="00CA6D9E">
        <w:rPr>
          <w:rFonts w:ascii="Open Sans" w:hAnsi="Open Sans" w:cs="Open Sans"/>
          <w:szCs w:val="24"/>
        </w:rPr>
        <w:t xml:space="preserve"> </w:t>
      </w:r>
      <w:r w:rsidR="00F16B59" w:rsidRPr="00CA6D9E">
        <w:rPr>
          <w:rFonts w:ascii="Open Sans" w:hAnsi="Open Sans" w:cs="Open Sans"/>
          <w:szCs w:val="24"/>
        </w:rPr>
        <w:t xml:space="preserve">  </w:t>
      </w:r>
    </w:p>
    <w:p w14:paraId="2D6BF0C5" w14:textId="0ADFF8D8" w:rsidR="001C7E70" w:rsidRDefault="001C7E70" w:rsidP="001C7E70">
      <w:pPr>
        <w:pStyle w:val="ListParagraph"/>
        <w:numPr>
          <w:ilvl w:val="2"/>
          <w:numId w:val="29"/>
        </w:numPr>
        <w:rPr>
          <w:rFonts w:ascii="Open Sans" w:hAnsi="Open Sans" w:cs="Open Sans"/>
          <w:szCs w:val="24"/>
        </w:rPr>
      </w:pPr>
      <w:r>
        <w:rPr>
          <w:rFonts w:ascii="Open Sans" w:hAnsi="Open Sans" w:cs="Open Sans"/>
          <w:szCs w:val="24"/>
        </w:rPr>
        <w:t>WCAG 2.1 Level AA Guidelines</w:t>
      </w:r>
    </w:p>
    <w:p w14:paraId="14D717D3" w14:textId="55846B39" w:rsidR="001C7E70" w:rsidRPr="00F16B59" w:rsidRDefault="001C7E70" w:rsidP="001C7E70">
      <w:pPr>
        <w:pStyle w:val="ListParagraph"/>
        <w:numPr>
          <w:ilvl w:val="3"/>
          <w:numId w:val="29"/>
        </w:numPr>
        <w:rPr>
          <w:rFonts w:ascii="Open Sans" w:hAnsi="Open Sans" w:cs="Open Sans"/>
          <w:szCs w:val="24"/>
        </w:rPr>
      </w:pPr>
      <w:hyperlink r:id="rId11" w:history="1">
        <w:r w:rsidRPr="00F16B59">
          <w:rPr>
            <w:rStyle w:val="Hyperlink"/>
            <w:rFonts w:ascii="Open Sans" w:hAnsi="Open Sans" w:cs="Open Sans"/>
            <w:szCs w:val="24"/>
          </w:rPr>
          <w:t>Microsoft Word &amp; Accessibility Best Practices | Section508.gov</w:t>
        </w:r>
      </w:hyperlink>
    </w:p>
    <w:p w14:paraId="6D3ADE3B" w14:textId="77777777" w:rsidR="00EF6301" w:rsidRDefault="00F16B59" w:rsidP="00E652D2">
      <w:pPr>
        <w:pStyle w:val="ListParagraph"/>
        <w:numPr>
          <w:ilvl w:val="3"/>
          <w:numId w:val="29"/>
        </w:numPr>
        <w:rPr>
          <w:rFonts w:ascii="Open Sans" w:hAnsi="Open Sans" w:cs="Open Sans"/>
        </w:rPr>
      </w:pPr>
      <w:r w:rsidRPr="00F16B59">
        <w:rPr>
          <w:rFonts w:ascii="Open Sans" w:hAnsi="Open Sans" w:cs="Open Sans"/>
        </w:rPr>
        <w:t xml:space="preserve">Roger:  Updated </w:t>
      </w:r>
      <w:r w:rsidR="00E652D2" w:rsidRPr="00F16B59">
        <w:rPr>
          <w:rFonts w:ascii="Open Sans" w:hAnsi="Open Sans" w:cs="Open Sans"/>
        </w:rPr>
        <w:t>–</w:t>
      </w:r>
      <w:r w:rsidR="00E652D2">
        <w:rPr>
          <w:rFonts w:ascii="Open Sans" w:hAnsi="Open Sans" w:cs="Open Sans"/>
        </w:rPr>
        <w:t xml:space="preserve"> Certain</w:t>
      </w:r>
      <w:r w:rsidR="00E652D2" w:rsidRPr="00E652D2">
        <w:rPr>
          <w:rFonts w:ascii="Open Sans" w:hAnsi="Open Sans" w:cs="Open Sans"/>
        </w:rPr>
        <w:t xml:space="preserve"> government entities offer free online training, and Oregon also provides its own training resources. </w:t>
      </w:r>
      <w:r w:rsidR="00E652D2">
        <w:rPr>
          <w:rFonts w:ascii="Open Sans" w:hAnsi="Open Sans" w:cs="Open Sans"/>
        </w:rPr>
        <w:t>A</w:t>
      </w:r>
      <w:r w:rsidR="00E652D2" w:rsidRPr="00E652D2">
        <w:rPr>
          <w:rFonts w:ascii="Open Sans" w:hAnsi="Open Sans" w:cs="Open Sans"/>
        </w:rPr>
        <w:t xml:space="preserve"> broader discussion is needed to ensure accessibility for everyone</w:t>
      </w:r>
      <w:r w:rsidR="00E652D2">
        <w:rPr>
          <w:rFonts w:ascii="Open Sans" w:hAnsi="Open Sans" w:cs="Open Sans"/>
        </w:rPr>
        <w:t>.  T</w:t>
      </w:r>
      <w:r w:rsidR="00E652D2" w:rsidRPr="00E652D2">
        <w:rPr>
          <w:rFonts w:ascii="Open Sans" w:hAnsi="Open Sans" w:cs="Open Sans"/>
        </w:rPr>
        <w:t xml:space="preserve">he process becomes straightforward once the training is completed. Roger will review the current </w:t>
      </w:r>
      <w:r w:rsidR="00EF6301">
        <w:rPr>
          <w:rFonts w:ascii="Open Sans" w:hAnsi="Open Sans" w:cs="Open Sans"/>
        </w:rPr>
        <w:t xml:space="preserve">CORE slide deck </w:t>
      </w:r>
      <w:r w:rsidR="00E652D2" w:rsidRPr="00E652D2">
        <w:rPr>
          <w:rFonts w:ascii="Open Sans" w:hAnsi="Open Sans" w:cs="Open Sans"/>
        </w:rPr>
        <w:t xml:space="preserve">templates while Halo 22 develops new, fully compliant versions. </w:t>
      </w:r>
    </w:p>
    <w:p w14:paraId="1719D249" w14:textId="0E530D1E" w:rsidR="00E652D2" w:rsidRPr="00E652D2" w:rsidRDefault="00E652D2" w:rsidP="00EF6301">
      <w:pPr>
        <w:pStyle w:val="ListParagraph"/>
        <w:numPr>
          <w:ilvl w:val="2"/>
          <w:numId w:val="29"/>
        </w:numPr>
        <w:rPr>
          <w:rFonts w:ascii="Open Sans" w:hAnsi="Open Sans" w:cs="Open Sans"/>
        </w:rPr>
      </w:pPr>
      <w:r w:rsidRPr="00E652D2">
        <w:rPr>
          <w:rFonts w:ascii="Open Sans" w:hAnsi="Open Sans" w:cs="Open Sans"/>
        </w:rPr>
        <w:t>The board has also approved the creation of a new section</w:t>
      </w:r>
      <w:r w:rsidR="00EF6301">
        <w:rPr>
          <w:rFonts w:ascii="Open Sans" w:hAnsi="Open Sans" w:cs="Open Sans"/>
        </w:rPr>
        <w:t xml:space="preserve"> of the Educational Development Curriculum</w:t>
      </w:r>
      <w:r w:rsidRPr="00E652D2">
        <w:rPr>
          <w:rFonts w:ascii="Open Sans" w:hAnsi="Open Sans" w:cs="Open Sans"/>
        </w:rPr>
        <w:t>, as the current materials do not address staff t</w:t>
      </w:r>
      <w:r>
        <w:rPr>
          <w:rFonts w:ascii="Open Sans" w:hAnsi="Open Sans" w:cs="Open Sans"/>
        </w:rPr>
        <w:t>raining.</w:t>
      </w:r>
      <w:r w:rsidRPr="00E652D2">
        <w:rPr>
          <w:rFonts w:ascii="Open Sans" w:hAnsi="Open Sans" w:cs="Open Sans"/>
        </w:rPr>
        <w:t xml:space="preserve"> The State of Oregon is working with Janet Cornell on this effort, and the curriculum </w:t>
      </w:r>
      <w:r w:rsidR="00EF6301">
        <w:rPr>
          <w:rFonts w:ascii="Open Sans" w:hAnsi="Open Sans" w:cs="Open Sans"/>
        </w:rPr>
        <w:t>will be</w:t>
      </w:r>
      <w:r w:rsidRPr="00E652D2">
        <w:rPr>
          <w:rFonts w:ascii="Open Sans" w:hAnsi="Open Sans" w:cs="Open Sans"/>
        </w:rPr>
        <w:t xml:space="preserve"> expanded to include content focused specifically on training staff.</w:t>
      </w:r>
    </w:p>
    <w:p w14:paraId="1A48E101" w14:textId="54A4ECB8" w:rsidR="001C7E70" w:rsidRPr="001C7E70" w:rsidRDefault="001C7E70" w:rsidP="00EF6301">
      <w:pPr>
        <w:pStyle w:val="ListParagraph"/>
        <w:ind w:left="2880"/>
        <w:rPr>
          <w:rFonts w:ascii="Open Sans" w:hAnsi="Open Sans" w:cs="Open Sans"/>
          <w:szCs w:val="24"/>
        </w:rPr>
      </w:pPr>
    </w:p>
    <w:p w14:paraId="74548FB0" w14:textId="150F283C" w:rsidR="00BA45CB" w:rsidRPr="00DC7D51" w:rsidRDefault="00604A58" w:rsidP="00BA45CB">
      <w:pPr>
        <w:jc w:val="center"/>
        <w:rPr>
          <w:rStyle w:val="Strong"/>
        </w:rPr>
      </w:pPr>
      <w:r w:rsidRPr="00DC7D51">
        <w:rPr>
          <w:rStyle w:val="Strong"/>
        </w:rPr>
        <w:t xml:space="preserve">Future </w:t>
      </w:r>
      <w:r w:rsidR="000B2967" w:rsidRPr="00DC7D51">
        <w:rPr>
          <w:rStyle w:val="Strong"/>
        </w:rPr>
        <w:t xml:space="preserve">Meeting </w:t>
      </w:r>
      <w:r w:rsidR="00C22D62" w:rsidRPr="00DC7D51">
        <w:rPr>
          <w:rStyle w:val="Strong"/>
        </w:rPr>
        <w:t>dates</w:t>
      </w:r>
      <w:r w:rsidR="00BA2533" w:rsidRPr="00DC7D51">
        <w:rPr>
          <w:rStyle w:val="Strong"/>
        </w:rPr>
        <w:t xml:space="preserve"> (Every 4th Wednesday at 3pm EST)</w:t>
      </w:r>
    </w:p>
    <w:p w14:paraId="66476A5A" w14:textId="435A531F" w:rsidR="00094059" w:rsidRPr="00DC7D51" w:rsidRDefault="00522513" w:rsidP="002A0657">
      <w:pPr>
        <w:ind w:left="2160" w:firstLine="720"/>
        <w:rPr>
          <w:rFonts w:ascii="Open Sans" w:hAnsi="Open Sans" w:cs="Open Sans"/>
          <w:bCs/>
          <w:szCs w:val="24"/>
        </w:rPr>
      </w:pPr>
      <w:r w:rsidRPr="00DC7D51">
        <w:rPr>
          <w:rFonts w:ascii="Open Sans" w:hAnsi="Open Sans" w:cs="Open Sans"/>
          <w:bCs/>
          <w:szCs w:val="24"/>
        </w:rPr>
        <w:t>June 25</w:t>
      </w:r>
      <w:r w:rsidR="00F6078B" w:rsidRPr="00DC7D51">
        <w:rPr>
          <w:rFonts w:ascii="Open Sans" w:hAnsi="Open Sans" w:cs="Open Sans"/>
          <w:bCs/>
          <w:szCs w:val="24"/>
        </w:rPr>
        <w:t>, 2026</w:t>
      </w:r>
      <w:r w:rsidR="00F6078B" w:rsidRPr="00DC7D51">
        <w:rPr>
          <w:rFonts w:ascii="Open Sans" w:hAnsi="Open Sans" w:cs="Open Sans"/>
          <w:bCs/>
          <w:szCs w:val="24"/>
        </w:rPr>
        <w:tab/>
      </w:r>
      <w:r w:rsidR="00F6078B" w:rsidRPr="00DC7D51">
        <w:rPr>
          <w:rFonts w:ascii="Open Sans" w:hAnsi="Open Sans" w:cs="Open Sans"/>
          <w:bCs/>
          <w:szCs w:val="24"/>
        </w:rPr>
        <w:tab/>
      </w:r>
      <w:r w:rsidR="0033199D" w:rsidRPr="00DC7D51">
        <w:rPr>
          <w:rFonts w:ascii="Open Sans" w:hAnsi="Open Sans" w:cs="Open Sans"/>
          <w:bCs/>
          <w:szCs w:val="24"/>
        </w:rPr>
        <w:tab/>
      </w:r>
      <w:r w:rsidR="0033199D" w:rsidRPr="00DC7D51">
        <w:rPr>
          <w:rFonts w:ascii="Open Sans" w:hAnsi="Open Sans" w:cs="Open Sans"/>
          <w:bCs/>
          <w:szCs w:val="24"/>
        </w:rPr>
        <w:tab/>
      </w:r>
    </w:p>
    <w:sectPr w:rsidR="00094059" w:rsidRPr="00DC7D51" w:rsidSect="008B7D24">
      <w:headerReference w:type="even" r:id="rId12"/>
      <w:headerReference w:type="default" r:id="rId13"/>
      <w:footerReference w:type="even" r:id="rId14"/>
      <w:footerReference w:type="default" r:id="rId15"/>
      <w:headerReference w:type="first" r:id="rId16"/>
      <w:footerReference w:type="first" r:id="rId17"/>
      <w:type w:val="continuous"/>
      <w:pgSz w:w="12240" w:h="15840"/>
      <w:pgMar w:top="720" w:right="720" w:bottom="720" w:left="720" w:header="72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C67040" w14:textId="77777777" w:rsidR="00E05459" w:rsidRDefault="00E05459">
      <w:r>
        <w:separator/>
      </w:r>
    </w:p>
  </w:endnote>
  <w:endnote w:type="continuationSeparator" w:id="0">
    <w:p w14:paraId="437DC9E1" w14:textId="77777777" w:rsidR="00E05459" w:rsidRDefault="00E05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NKDI M+ Times">
    <w:altName w:val="Yu Gothic UI"/>
    <w:panose1 w:val="00000000000000000000"/>
    <w:charset w:val="00"/>
    <w:family w:val="auto"/>
    <w:notTrueType/>
    <w:pitch w:val="default"/>
    <w:sig w:usb0="00000000" w:usb1="08070000" w:usb2="00000010" w:usb3="00000000" w:csb0="0002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BNKFO B+ Times">
    <w:altName w:val="Times New Roman"/>
    <w:panose1 w:val="00000000000000000000"/>
    <w:charset w:val="00"/>
    <w:family w:val="roman"/>
    <w:notTrueType/>
    <w:pitch w:val="default"/>
    <w:sig w:usb0="00000003" w:usb1="00000000" w:usb2="00000000" w:usb3="00000000" w:csb0="00000001" w:csb1="00000000"/>
  </w:font>
  <w:font w:name="BNKDK N+ Times">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5B6A8" w14:textId="77777777" w:rsidR="002500E1" w:rsidRDefault="002500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5A891" w14:textId="77777777" w:rsidR="00C54DC1" w:rsidRPr="00BD1A18" w:rsidRDefault="007960AA" w:rsidP="00C8685C">
    <w:pPr>
      <w:pStyle w:val="CM1"/>
      <w:spacing w:after="120" w:line="100" w:lineRule="atLeast"/>
      <w:ind w:left="360" w:right="1270"/>
      <w:jc w:val="center"/>
      <w:rPr>
        <w:rFonts w:ascii="BNKFO B+ Times" w:hAnsi="BNKFO B+ Times" w:cs="BNKFO B+ Times"/>
        <w:i/>
        <w:iCs/>
        <w:sz w:val="12"/>
        <w:szCs w:val="12"/>
      </w:rPr>
    </w:pPr>
    <w:r>
      <w:rPr>
        <w:noProof/>
      </w:rPr>
      <mc:AlternateContent>
        <mc:Choice Requires="wps">
          <w:drawing>
            <wp:anchor distT="0" distB="0" distL="114300" distR="114300" simplePos="0" relativeHeight="251657728" behindDoc="0" locked="0" layoutInCell="1" allowOverlap="1" wp14:anchorId="407746CB" wp14:editId="3AE3B54F">
              <wp:simplePos x="0" y="0"/>
              <wp:positionH relativeFrom="margin">
                <wp:posOffset>5715</wp:posOffset>
              </wp:positionH>
              <wp:positionV relativeFrom="margin">
                <wp:posOffset>8382000</wp:posOffset>
              </wp:positionV>
              <wp:extent cx="6788785" cy="0"/>
              <wp:effectExtent l="0" t="19050" r="31115" b="19050"/>
              <wp:wrapSquare wrapText="bothSides"/>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88785" cy="0"/>
                      </a:xfrm>
                      <a:prstGeom prst="line">
                        <a:avLst/>
                      </a:prstGeom>
                      <a:noFill/>
                      <a:ln w="28575"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07B911" id="Line 1" o:spid="_x0000_s1026" style="position:absolute;flip:y;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45pt,660pt" to="535pt,6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" strokeweight="2.25pt">
              <v:stroke linestyle="thinThin"/>
              <w10:wrap type="square" anchorx="margin" anchory="margin"/>
            </v:line>
          </w:pict>
        </mc:Fallback>
      </mc:AlternateContent>
    </w:r>
  </w:p>
  <w:p w14:paraId="4B20ADE6" w14:textId="77777777" w:rsidR="00C54DC1" w:rsidRPr="00C8685C" w:rsidRDefault="00C54DC1" w:rsidP="00C8685C">
    <w:pPr>
      <w:pStyle w:val="Default"/>
      <w:spacing w:line="140" w:lineRule="atLeast"/>
      <w:jc w:val="center"/>
      <w:rPr>
        <w:rFonts w:ascii="BNKDK N+ Times" w:hAnsi="BNKDK N+ Times" w:cs="BNKDK N+ Times"/>
        <w:color w:val="221E1F"/>
        <w:sz w:val="18"/>
        <w:szCs w:val="18"/>
      </w:rPr>
    </w:pPr>
    <w:r w:rsidRPr="00C8685C">
      <w:rPr>
        <w:rFonts w:ascii="BNKFO B+ Times" w:hAnsi="BNKFO B+ Times" w:cs="BNKFO B+ Times"/>
        <w:iCs/>
        <w:color w:val="221E1F"/>
        <w:sz w:val="18"/>
        <w:szCs w:val="18"/>
      </w:rPr>
      <w:t xml:space="preserve">Association Services: </w:t>
    </w:r>
    <w:smartTag w:uri="urn:schemas-microsoft-com:office:smarttags" w:element="place">
      <w:smartTag w:uri="urn:schemas-microsoft-com:office:smarttags" w:element="PlaceName">
        <w:r w:rsidRPr="00C8685C">
          <w:rPr>
            <w:rFonts w:ascii="BNKDK N+ Times" w:hAnsi="BNKDK N+ Times" w:cs="BNKDK N+ Times"/>
            <w:color w:val="221E1F"/>
            <w:sz w:val="18"/>
            <w:szCs w:val="18"/>
          </w:rPr>
          <w:t>National</w:t>
        </w:r>
      </w:smartTag>
      <w:r w:rsidRPr="00C8685C">
        <w:rPr>
          <w:rFonts w:ascii="BNKDK N+ Times" w:hAnsi="BNKDK N+ Times" w:cs="BNKDK N+ Times"/>
          <w:color w:val="221E1F"/>
          <w:sz w:val="18"/>
          <w:szCs w:val="18"/>
        </w:rPr>
        <w:t xml:space="preserve"> </w:t>
      </w:r>
      <w:smartTag w:uri="urn:schemas-microsoft-com:office:smarttags" w:element="PlaceType">
        <w:r w:rsidRPr="00C8685C">
          <w:rPr>
            <w:rFonts w:ascii="BNKDK N+ Times" w:hAnsi="BNKDK N+ Times" w:cs="BNKDK N+ Times"/>
            <w:color w:val="221E1F"/>
            <w:sz w:val="18"/>
            <w:szCs w:val="18"/>
          </w:rPr>
          <w:t>Center</w:t>
        </w:r>
      </w:smartTag>
    </w:smartTag>
    <w:r w:rsidRPr="00C8685C">
      <w:rPr>
        <w:rFonts w:ascii="BNKDK N+ Times" w:hAnsi="BNKDK N+ Times" w:cs="BNKDK N+ Times"/>
        <w:color w:val="221E1F"/>
        <w:sz w:val="18"/>
        <w:szCs w:val="18"/>
      </w:rPr>
      <w:t xml:space="preserve"> for State Courts, </w:t>
    </w:r>
    <w:smartTag w:uri="urn:schemas-microsoft-com:office:smarttags" w:element="address">
      <w:smartTag w:uri="urn:schemas-microsoft-com:office:smarttags" w:element="Street">
        <w:r w:rsidRPr="00C8685C">
          <w:rPr>
            <w:rFonts w:ascii="BNKDK N+ Times" w:hAnsi="BNKDK N+ Times" w:cs="BNKDK N+ Times"/>
            <w:color w:val="221E1F"/>
            <w:sz w:val="18"/>
            <w:szCs w:val="18"/>
          </w:rPr>
          <w:t>300 Newport Avenue</w:t>
        </w:r>
      </w:smartTag>
      <w:r w:rsidRPr="00C8685C">
        <w:rPr>
          <w:rFonts w:ascii="BNKDK N+ Times" w:hAnsi="BNKDK N+ Times" w:cs="BNKDK N+ Times"/>
          <w:color w:val="221E1F"/>
          <w:sz w:val="18"/>
          <w:szCs w:val="18"/>
        </w:rPr>
        <w:t xml:space="preserve">, </w:t>
      </w:r>
      <w:smartTag w:uri="urn:schemas-microsoft-com:office:smarttags" w:element="City">
        <w:r w:rsidRPr="00C8685C">
          <w:rPr>
            <w:rFonts w:ascii="BNKDK N+ Times" w:hAnsi="BNKDK N+ Times" w:cs="BNKDK N+ Times"/>
            <w:color w:val="221E1F"/>
            <w:sz w:val="18"/>
            <w:szCs w:val="18"/>
          </w:rPr>
          <w:t>Williamsburg</w:t>
        </w:r>
      </w:smartTag>
      <w:r w:rsidRPr="00C8685C">
        <w:rPr>
          <w:rFonts w:ascii="BNKDK N+ Times" w:hAnsi="BNKDK N+ Times" w:cs="BNKDK N+ Times"/>
          <w:color w:val="221E1F"/>
          <w:sz w:val="18"/>
          <w:szCs w:val="18"/>
        </w:rPr>
        <w:t xml:space="preserve">, </w:t>
      </w:r>
      <w:smartTag w:uri="urn:schemas-microsoft-com:office:smarttags" w:element="State">
        <w:r w:rsidRPr="00C8685C">
          <w:rPr>
            <w:rFonts w:ascii="BNKDK N+ Times" w:hAnsi="BNKDK N+ Times" w:cs="BNKDK N+ Times"/>
            <w:color w:val="221E1F"/>
            <w:sz w:val="18"/>
            <w:szCs w:val="18"/>
          </w:rPr>
          <w:t>VA</w:t>
        </w:r>
      </w:smartTag>
      <w:r w:rsidRPr="00C8685C">
        <w:rPr>
          <w:rFonts w:ascii="BNKDK N+ Times" w:hAnsi="BNKDK N+ Times" w:cs="BNKDK N+ Times"/>
          <w:color w:val="221E1F"/>
          <w:sz w:val="18"/>
          <w:szCs w:val="18"/>
        </w:rPr>
        <w:t xml:space="preserve"> </w:t>
      </w:r>
      <w:smartTag w:uri="urn:schemas-microsoft-com:office:smarttags" w:element="PostalCode">
        <w:r w:rsidRPr="00C8685C">
          <w:rPr>
            <w:rFonts w:ascii="BNKDK N+ Times" w:hAnsi="BNKDK N+ Times" w:cs="BNKDK N+ Times"/>
            <w:color w:val="221E1F"/>
            <w:sz w:val="18"/>
            <w:szCs w:val="18"/>
          </w:rPr>
          <w:t>23185</w:t>
        </w:r>
      </w:smartTag>
    </w:smartTag>
    <w:r w:rsidRPr="00C8685C">
      <w:rPr>
        <w:rFonts w:ascii="BNKDK N+ Times" w:hAnsi="BNKDK N+ Times" w:cs="BNKDK N+ Times"/>
        <w:color w:val="221E1F"/>
        <w:sz w:val="18"/>
        <w:szCs w:val="18"/>
      </w:rPr>
      <w:t xml:space="preserve"> (757) 259-1841, Fax (757) 259-1520</w:t>
    </w:r>
  </w:p>
  <w:p w14:paraId="3FBC279F" w14:textId="77777777" w:rsidR="00C54DC1" w:rsidRPr="00C8685C" w:rsidRDefault="00C54DC1" w:rsidP="00A200A1">
    <w:pPr>
      <w:pStyle w:val="Default"/>
      <w:spacing w:line="140" w:lineRule="atLeast"/>
      <w:ind w:left="360"/>
      <w:jc w:val="center"/>
      <w:rPr>
        <w:rFonts w:ascii="BNKDK N+ Times" w:hAnsi="BNKDK N+ Times" w:cs="BNKDK N+ Times"/>
        <w:color w:val="221E1F"/>
        <w:sz w:val="18"/>
        <w:szCs w:val="18"/>
      </w:rPr>
    </w:pPr>
    <w:r w:rsidRPr="00C8685C">
      <w:rPr>
        <w:rFonts w:ascii="BNKDK N+ Times" w:hAnsi="BNKDK N+ Times" w:cs="BNKDK N+ Times"/>
        <w:color w:val="221E1F"/>
        <w:sz w:val="18"/>
        <w:szCs w:val="18"/>
      </w:rPr>
      <w:t>Home Page: http://www.nacmnet.org</w:t>
    </w:r>
  </w:p>
  <w:p w14:paraId="3048DB26" w14:textId="77777777" w:rsidR="00C54DC1" w:rsidRDefault="00C54D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C6709" w14:textId="77777777" w:rsidR="002500E1" w:rsidRDefault="002500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9E787" w14:textId="77777777" w:rsidR="00E05459" w:rsidRDefault="00E05459">
      <w:r>
        <w:separator/>
      </w:r>
    </w:p>
  </w:footnote>
  <w:footnote w:type="continuationSeparator" w:id="0">
    <w:p w14:paraId="0230E3D9" w14:textId="77777777" w:rsidR="00E05459" w:rsidRDefault="00E054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88C94" w14:textId="5D4951DB" w:rsidR="002500E1" w:rsidRDefault="002500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1513A" w14:textId="60D62655" w:rsidR="00E2590E" w:rsidRDefault="00351AA5" w:rsidP="00E2590E">
    <w:pPr>
      <w:pStyle w:val="Header"/>
      <w:tabs>
        <w:tab w:val="clear" w:pos="4320"/>
        <w:tab w:val="clear" w:pos="8640"/>
      </w:tabs>
      <w:ind w:left="1440"/>
    </w:pPr>
    <w:r>
      <w:rPr>
        <w:rFonts w:ascii="Times New Roman" w:hAnsi="Times New Roman"/>
        <w:b/>
        <w:bCs/>
        <w:noProof/>
        <w:color w:val="221E1F"/>
        <w:sz w:val="32"/>
        <w:szCs w:val="32"/>
      </w:rPr>
      <w:drawing>
        <wp:anchor distT="0" distB="0" distL="114300" distR="114300" simplePos="0" relativeHeight="251658752" behindDoc="0" locked="0" layoutInCell="1" allowOverlap="1" wp14:anchorId="5FE26D93" wp14:editId="0C9294D8">
          <wp:simplePos x="0" y="0"/>
          <wp:positionH relativeFrom="margin">
            <wp:posOffset>19050</wp:posOffset>
          </wp:positionH>
          <wp:positionV relativeFrom="margin">
            <wp:posOffset>-810895</wp:posOffset>
          </wp:positionV>
          <wp:extent cx="750570" cy="723900"/>
          <wp:effectExtent l="0" t="0" r="0" b="0"/>
          <wp:wrapSquare wrapText="bothSides"/>
          <wp:docPr id="14250959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CM_logo_201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057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931A2F">
      <w:rPr>
        <w:rFonts w:ascii="Times New Roman" w:hAnsi="Times New Roman"/>
        <w:b/>
        <w:bCs/>
        <w:noProof/>
        <w:color w:val="221E1F"/>
        <w:sz w:val="32"/>
        <w:szCs w:val="32"/>
      </w:rPr>
      <mc:AlternateContent>
        <mc:Choice Requires="wps">
          <w:drawing>
            <wp:anchor distT="0" distB="0" distL="114300" distR="114300" simplePos="0" relativeHeight="251659776" behindDoc="0" locked="0" layoutInCell="1" allowOverlap="1" wp14:anchorId="6E64E048" wp14:editId="2EFD24BE">
              <wp:simplePos x="0" y="0"/>
              <wp:positionH relativeFrom="margin">
                <wp:posOffset>908050</wp:posOffset>
              </wp:positionH>
              <wp:positionV relativeFrom="margin">
                <wp:posOffset>-85725</wp:posOffset>
              </wp:positionV>
              <wp:extent cx="5886450" cy="0"/>
              <wp:effectExtent l="0" t="19050" r="19050" b="19050"/>
              <wp:wrapSquare wrapText="bothSides"/>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6450" cy="0"/>
                      </a:xfrm>
                      <a:prstGeom prst="line">
                        <a:avLst/>
                      </a:prstGeom>
                      <a:noFill/>
                      <a:ln w="28575"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A1E61D" id="Line 3" o:spid="_x0000_s1026" style="position:absolute;flip:y;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from="71.5pt,-6.75pt" to="53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" strokeweight="2.25pt">
              <v:stroke linestyle="thinThin"/>
              <w10:wrap type="square" anchorx="margin" anchory="margin"/>
            </v:line>
          </w:pict>
        </mc:Fallback>
      </mc:AlternateContent>
    </w:r>
    <w:r w:rsidR="00E2590E" w:rsidRPr="00CF1BD0">
      <w:rPr>
        <w:rFonts w:ascii="Times New Roman" w:hAnsi="Times New Roman"/>
        <w:b/>
        <w:bCs/>
        <w:color w:val="221E1F"/>
        <w:sz w:val="32"/>
        <w:szCs w:val="32"/>
      </w:rPr>
      <w:t>National Associatio</w:t>
    </w:r>
    <w:r w:rsidR="00E2590E" w:rsidRPr="00CF1BD0">
      <w:rPr>
        <w:rFonts w:ascii="Times New Roman" w:hAnsi="Times New Roman"/>
        <w:b/>
        <w:sz w:val="32"/>
        <w:szCs w:val="32"/>
      </w:rPr>
      <w:t>n</w:t>
    </w:r>
    <w:r w:rsidR="00E2590E" w:rsidRPr="00CF1BD0">
      <w:rPr>
        <w:rFonts w:ascii="Times New Roman" w:hAnsi="Times New Roman"/>
        <w:sz w:val="32"/>
        <w:szCs w:val="32"/>
      </w:rPr>
      <w:br/>
    </w:r>
    <w:r w:rsidR="00E2590E" w:rsidRPr="00CF1BD0">
      <w:rPr>
        <w:rFonts w:ascii="Times New Roman" w:hAnsi="Times New Roman"/>
        <w:b/>
        <w:bCs/>
        <w:color w:val="221E1F"/>
        <w:sz w:val="32"/>
        <w:szCs w:val="32"/>
      </w:rPr>
      <w:t>for Court Management</w:t>
    </w:r>
    <w:r w:rsidR="00E2590E">
      <w:rPr>
        <w:rFonts w:ascii="Times New Roman" w:hAnsi="Times New Roman"/>
        <w:b/>
        <w:bCs/>
        <w:color w:val="221E1F"/>
        <w:sz w:val="32"/>
        <w:szCs w:val="32"/>
      </w:rPr>
      <w:tab/>
      <w:t xml:space="preserve">        </w:t>
    </w:r>
    <w:r w:rsidR="009E5096">
      <w:rPr>
        <w:rFonts w:ascii="Times New Roman" w:hAnsi="Times New Roman"/>
        <w:b/>
        <w:bCs/>
        <w:color w:val="221E1F"/>
        <w:sz w:val="32"/>
        <w:szCs w:val="32"/>
      </w:rPr>
      <w:t xml:space="preserve">     </w:t>
    </w:r>
    <w:r w:rsidR="00E2590E">
      <w:rPr>
        <w:rFonts w:ascii="Times New Roman" w:hAnsi="Times New Roman"/>
        <w:b/>
        <w:bCs/>
        <w:i/>
        <w:iCs/>
        <w:color w:val="221E1F"/>
        <w:sz w:val="32"/>
        <w:szCs w:val="32"/>
      </w:rPr>
      <w:t>Strengthening Court Professionals</w:t>
    </w:r>
  </w:p>
  <w:p w14:paraId="27361C67" w14:textId="77777777" w:rsidR="00E2590E" w:rsidRDefault="00E259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E1270" w14:textId="6452F336" w:rsidR="002500E1" w:rsidRDefault="002500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C9E"/>
    <w:multiLevelType w:val="hybridMultilevel"/>
    <w:tmpl w:val="F52C252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6650C29"/>
    <w:multiLevelType w:val="multilevel"/>
    <w:tmpl w:val="0409001D"/>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left"/>
      <w:pPr>
        <w:ind w:left="2520" w:hanging="360"/>
      </w:pPr>
    </w:lvl>
    <w:lvl w:ilvl="3">
      <w:start w:val="1"/>
      <w:numFmt w:val="decimal"/>
      <w:lvlText w:val="(%4)"/>
      <w:lvlJc w:val="left"/>
      <w:pPr>
        <w:ind w:left="2880" w:hanging="360"/>
      </w:pPr>
    </w:lvl>
    <w:lvl w:ilvl="4">
      <w:start w:val="1"/>
      <w:numFmt w:val="lowerLetter"/>
      <w:lvlText w:val="(%5)"/>
      <w:lvlJc w:val="left"/>
      <w:pPr>
        <w:ind w:left="3240" w:hanging="360"/>
      </w:pPr>
    </w:lvl>
    <w:lvl w:ilvl="5">
      <w:start w:val="1"/>
      <w:numFmt w:val="lowerRoman"/>
      <w:lvlText w:val="(%6)"/>
      <w:lvlJc w:val="left"/>
      <w:pPr>
        <w:ind w:left="3600" w:hanging="360"/>
      </w:pPr>
    </w:lvl>
    <w:lvl w:ilvl="6">
      <w:start w:val="1"/>
      <w:numFmt w:val="decimal"/>
      <w:lvlText w:val="%7."/>
      <w:lvlJc w:val="left"/>
      <w:pPr>
        <w:ind w:left="3960" w:hanging="360"/>
      </w:pPr>
    </w:lvl>
    <w:lvl w:ilvl="7">
      <w:start w:val="1"/>
      <w:numFmt w:val="lowerLetter"/>
      <w:lvlText w:val="%8."/>
      <w:lvlJc w:val="left"/>
      <w:pPr>
        <w:ind w:left="4320" w:hanging="360"/>
      </w:pPr>
    </w:lvl>
    <w:lvl w:ilvl="8">
      <w:start w:val="1"/>
      <w:numFmt w:val="lowerRoman"/>
      <w:lvlText w:val="%9."/>
      <w:lvlJc w:val="left"/>
      <w:pPr>
        <w:ind w:left="4680" w:hanging="360"/>
      </w:pPr>
    </w:lvl>
  </w:abstractNum>
  <w:abstractNum w:abstractNumId="2" w15:restartNumberingAfterBreak="0">
    <w:nsid w:val="07267EDA"/>
    <w:multiLevelType w:val="hybridMultilevel"/>
    <w:tmpl w:val="71229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953D51"/>
    <w:multiLevelType w:val="hybridMultilevel"/>
    <w:tmpl w:val="F822EAE8"/>
    <w:lvl w:ilvl="0" w:tplc="FF10B122">
      <w:numFmt w:val="bullet"/>
      <w:lvlText w:val="–"/>
      <w:lvlJc w:val="left"/>
      <w:pPr>
        <w:ind w:left="4050" w:hanging="360"/>
      </w:pPr>
      <w:rPr>
        <w:rFonts w:ascii="Calibri" w:eastAsia="Times New Roman" w:hAnsi="Calibri" w:cs="Calibri" w:hint="default"/>
      </w:rPr>
    </w:lvl>
    <w:lvl w:ilvl="1" w:tplc="04090003">
      <w:start w:val="1"/>
      <w:numFmt w:val="bullet"/>
      <w:lvlText w:val="o"/>
      <w:lvlJc w:val="left"/>
      <w:pPr>
        <w:ind w:left="4770" w:hanging="360"/>
      </w:pPr>
      <w:rPr>
        <w:rFonts w:ascii="Courier New" w:hAnsi="Courier New" w:cs="Courier New" w:hint="default"/>
      </w:rPr>
    </w:lvl>
    <w:lvl w:ilvl="2" w:tplc="04090005">
      <w:start w:val="1"/>
      <w:numFmt w:val="bullet"/>
      <w:lvlText w:val=""/>
      <w:lvlJc w:val="left"/>
      <w:pPr>
        <w:ind w:left="5490" w:hanging="360"/>
      </w:pPr>
      <w:rPr>
        <w:rFonts w:ascii="Wingdings" w:hAnsi="Wingdings" w:hint="default"/>
      </w:rPr>
    </w:lvl>
    <w:lvl w:ilvl="3" w:tplc="04090001">
      <w:start w:val="1"/>
      <w:numFmt w:val="bullet"/>
      <w:lvlText w:val=""/>
      <w:lvlJc w:val="left"/>
      <w:pPr>
        <w:ind w:left="6210" w:hanging="360"/>
      </w:pPr>
      <w:rPr>
        <w:rFonts w:ascii="Symbol" w:hAnsi="Symbol" w:hint="default"/>
      </w:rPr>
    </w:lvl>
    <w:lvl w:ilvl="4" w:tplc="04090003">
      <w:start w:val="1"/>
      <w:numFmt w:val="bullet"/>
      <w:lvlText w:val="o"/>
      <w:lvlJc w:val="left"/>
      <w:pPr>
        <w:ind w:left="6930" w:hanging="360"/>
      </w:pPr>
      <w:rPr>
        <w:rFonts w:ascii="Courier New" w:hAnsi="Courier New" w:cs="Courier New" w:hint="default"/>
      </w:rPr>
    </w:lvl>
    <w:lvl w:ilvl="5" w:tplc="04090005" w:tentative="1">
      <w:start w:val="1"/>
      <w:numFmt w:val="bullet"/>
      <w:lvlText w:val=""/>
      <w:lvlJc w:val="left"/>
      <w:pPr>
        <w:ind w:left="7650" w:hanging="360"/>
      </w:pPr>
      <w:rPr>
        <w:rFonts w:ascii="Wingdings" w:hAnsi="Wingdings" w:hint="default"/>
      </w:rPr>
    </w:lvl>
    <w:lvl w:ilvl="6" w:tplc="04090001" w:tentative="1">
      <w:start w:val="1"/>
      <w:numFmt w:val="bullet"/>
      <w:lvlText w:val=""/>
      <w:lvlJc w:val="left"/>
      <w:pPr>
        <w:ind w:left="8370" w:hanging="360"/>
      </w:pPr>
      <w:rPr>
        <w:rFonts w:ascii="Symbol" w:hAnsi="Symbol" w:hint="default"/>
      </w:rPr>
    </w:lvl>
    <w:lvl w:ilvl="7" w:tplc="04090003" w:tentative="1">
      <w:start w:val="1"/>
      <w:numFmt w:val="bullet"/>
      <w:lvlText w:val="o"/>
      <w:lvlJc w:val="left"/>
      <w:pPr>
        <w:ind w:left="9090" w:hanging="360"/>
      </w:pPr>
      <w:rPr>
        <w:rFonts w:ascii="Courier New" w:hAnsi="Courier New" w:cs="Courier New" w:hint="default"/>
      </w:rPr>
    </w:lvl>
    <w:lvl w:ilvl="8" w:tplc="04090005" w:tentative="1">
      <w:start w:val="1"/>
      <w:numFmt w:val="bullet"/>
      <w:lvlText w:val=""/>
      <w:lvlJc w:val="left"/>
      <w:pPr>
        <w:ind w:left="9810" w:hanging="360"/>
      </w:pPr>
      <w:rPr>
        <w:rFonts w:ascii="Wingdings" w:hAnsi="Wingdings" w:hint="default"/>
      </w:rPr>
    </w:lvl>
  </w:abstractNum>
  <w:abstractNum w:abstractNumId="4" w15:restartNumberingAfterBreak="0">
    <w:nsid w:val="0A1D1A06"/>
    <w:multiLevelType w:val="hybridMultilevel"/>
    <w:tmpl w:val="D9705F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61BEF"/>
    <w:multiLevelType w:val="hybridMultilevel"/>
    <w:tmpl w:val="B336A422"/>
    <w:lvl w:ilvl="0" w:tplc="45CADD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9A214C"/>
    <w:multiLevelType w:val="hybridMultilevel"/>
    <w:tmpl w:val="32346240"/>
    <w:lvl w:ilvl="0" w:tplc="0409000F">
      <w:start w:val="1"/>
      <w:numFmt w:val="decimal"/>
      <w:lvlText w:val="%1."/>
      <w:lvlJc w:val="left"/>
      <w:pPr>
        <w:ind w:left="720" w:hanging="360"/>
      </w:pPr>
      <w:rPr>
        <w:rFonts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AC4693"/>
    <w:multiLevelType w:val="hybridMultilevel"/>
    <w:tmpl w:val="5EC04C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7B35A9"/>
    <w:multiLevelType w:val="hybridMultilevel"/>
    <w:tmpl w:val="EB0CED4E"/>
    <w:lvl w:ilvl="0" w:tplc="933866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FEA5264"/>
    <w:multiLevelType w:val="hybridMultilevel"/>
    <w:tmpl w:val="203E5368"/>
    <w:lvl w:ilvl="0" w:tplc="8D7E8370">
      <w:start w:val="1"/>
      <w:numFmt w:val="decimal"/>
      <w:lvlText w:val="%1."/>
      <w:lvlJc w:val="left"/>
      <w:pPr>
        <w:ind w:left="720" w:hanging="360"/>
      </w:pPr>
      <w:rPr>
        <w:rFonts w:asciiTheme="minorHAnsi" w:hAnsiTheme="minorHAnsi" w:cstheme="minorHAnsi"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EE51AF"/>
    <w:multiLevelType w:val="hybridMultilevel"/>
    <w:tmpl w:val="BCB4C32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5C33C7D"/>
    <w:multiLevelType w:val="hybridMultilevel"/>
    <w:tmpl w:val="AE821CE2"/>
    <w:lvl w:ilvl="0" w:tplc="8D7E8370">
      <w:start w:val="1"/>
      <w:numFmt w:val="decimal"/>
      <w:lvlText w:val="%1."/>
      <w:lvlJc w:val="left"/>
      <w:pPr>
        <w:ind w:left="720" w:hanging="360"/>
      </w:pPr>
      <w:rPr>
        <w:rFonts w:asciiTheme="minorHAnsi" w:hAnsiTheme="minorHAnsi" w:cstheme="minorHAnsi"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F41122"/>
    <w:multiLevelType w:val="hybridMultilevel"/>
    <w:tmpl w:val="23446214"/>
    <w:lvl w:ilvl="0" w:tplc="C76AB11C">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EAC1607"/>
    <w:multiLevelType w:val="multilevel"/>
    <w:tmpl w:val="8B14F7D2"/>
    <w:lvl w:ilvl="0">
      <w:start w:val="1"/>
      <w:numFmt w:val="bullet"/>
      <w:lvlText w:val=""/>
      <w:lvlJc w:val="left"/>
      <w:pPr>
        <w:tabs>
          <w:tab w:val="num" w:pos="2610"/>
        </w:tabs>
        <w:ind w:left="2610" w:hanging="360"/>
      </w:pPr>
      <w:rPr>
        <w:rFonts w:ascii="Symbol" w:hAnsi="Symbol" w:hint="default"/>
        <w:sz w:val="20"/>
      </w:rPr>
    </w:lvl>
    <w:lvl w:ilvl="1">
      <w:start w:val="1"/>
      <w:numFmt w:val="bullet"/>
      <w:lvlText w:val=""/>
      <w:lvlJc w:val="left"/>
      <w:pPr>
        <w:tabs>
          <w:tab w:val="num" w:pos="3330"/>
        </w:tabs>
        <w:ind w:left="3330" w:hanging="360"/>
      </w:pPr>
      <w:rPr>
        <w:rFonts w:ascii="Symbol" w:hAnsi="Symbol" w:hint="default"/>
        <w:sz w:val="20"/>
      </w:rPr>
    </w:lvl>
    <w:lvl w:ilvl="2">
      <w:start w:val="1"/>
      <w:numFmt w:val="bullet"/>
      <w:lvlText w:val=""/>
      <w:lvlJc w:val="left"/>
      <w:pPr>
        <w:tabs>
          <w:tab w:val="num" w:pos="4050"/>
        </w:tabs>
        <w:ind w:left="4050" w:hanging="360"/>
      </w:pPr>
      <w:rPr>
        <w:rFonts w:ascii="Symbol" w:hAnsi="Symbol" w:hint="default"/>
        <w:sz w:val="20"/>
      </w:rPr>
    </w:lvl>
    <w:lvl w:ilvl="3">
      <w:start w:val="1"/>
      <w:numFmt w:val="bullet"/>
      <w:lvlText w:val=""/>
      <w:lvlJc w:val="left"/>
      <w:pPr>
        <w:tabs>
          <w:tab w:val="num" w:pos="4770"/>
        </w:tabs>
        <w:ind w:left="4770" w:hanging="360"/>
      </w:pPr>
      <w:rPr>
        <w:rFonts w:ascii="Symbol" w:hAnsi="Symbol" w:hint="default"/>
        <w:sz w:val="20"/>
      </w:rPr>
    </w:lvl>
    <w:lvl w:ilvl="4">
      <w:start w:val="1"/>
      <w:numFmt w:val="bullet"/>
      <w:lvlText w:val=""/>
      <w:lvlJc w:val="left"/>
      <w:pPr>
        <w:tabs>
          <w:tab w:val="num" w:pos="5490"/>
        </w:tabs>
        <w:ind w:left="5490" w:hanging="360"/>
      </w:pPr>
      <w:rPr>
        <w:rFonts w:ascii="Symbol" w:hAnsi="Symbol" w:hint="default"/>
        <w:sz w:val="20"/>
      </w:rPr>
    </w:lvl>
    <w:lvl w:ilvl="5">
      <w:start w:val="1"/>
      <w:numFmt w:val="bullet"/>
      <w:lvlText w:val=""/>
      <w:lvlJc w:val="left"/>
      <w:pPr>
        <w:tabs>
          <w:tab w:val="num" w:pos="6210"/>
        </w:tabs>
        <w:ind w:left="6210" w:hanging="360"/>
      </w:pPr>
      <w:rPr>
        <w:rFonts w:ascii="Symbol" w:hAnsi="Symbol" w:hint="default"/>
        <w:sz w:val="20"/>
      </w:rPr>
    </w:lvl>
    <w:lvl w:ilvl="6">
      <w:start w:val="1"/>
      <w:numFmt w:val="bullet"/>
      <w:lvlText w:val=""/>
      <w:lvlJc w:val="left"/>
      <w:pPr>
        <w:tabs>
          <w:tab w:val="num" w:pos="6930"/>
        </w:tabs>
        <w:ind w:left="6930" w:hanging="360"/>
      </w:pPr>
      <w:rPr>
        <w:rFonts w:ascii="Symbol" w:hAnsi="Symbol" w:hint="default"/>
        <w:sz w:val="20"/>
      </w:rPr>
    </w:lvl>
    <w:lvl w:ilvl="7">
      <w:start w:val="1"/>
      <w:numFmt w:val="bullet"/>
      <w:lvlText w:val=""/>
      <w:lvlJc w:val="left"/>
      <w:pPr>
        <w:tabs>
          <w:tab w:val="num" w:pos="7650"/>
        </w:tabs>
        <w:ind w:left="7650" w:hanging="360"/>
      </w:pPr>
      <w:rPr>
        <w:rFonts w:ascii="Symbol" w:hAnsi="Symbol" w:hint="default"/>
        <w:sz w:val="20"/>
      </w:rPr>
    </w:lvl>
    <w:lvl w:ilvl="8">
      <w:start w:val="1"/>
      <w:numFmt w:val="bullet"/>
      <w:lvlText w:val=""/>
      <w:lvlJc w:val="left"/>
      <w:pPr>
        <w:tabs>
          <w:tab w:val="num" w:pos="8370"/>
        </w:tabs>
        <w:ind w:left="8370" w:hanging="360"/>
      </w:pPr>
      <w:rPr>
        <w:rFonts w:ascii="Symbol" w:hAnsi="Symbol" w:hint="default"/>
        <w:sz w:val="20"/>
      </w:rPr>
    </w:lvl>
  </w:abstractNum>
  <w:abstractNum w:abstractNumId="14" w15:restartNumberingAfterBreak="0">
    <w:nsid w:val="3FF85494"/>
    <w:multiLevelType w:val="hybridMultilevel"/>
    <w:tmpl w:val="30942AC8"/>
    <w:lvl w:ilvl="0" w:tplc="306C1FF4">
      <w:numFmt w:val="bullet"/>
      <w:lvlText w:val="-"/>
      <w:lvlJc w:val="left"/>
      <w:pPr>
        <w:ind w:left="2790" w:hanging="360"/>
      </w:pPr>
      <w:rPr>
        <w:rFonts w:ascii="Calibri" w:eastAsia="Times New Roman" w:hAnsi="Calibri" w:cs="Calibri" w:hint="default"/>
      </w:rPr>
    </w:lvl>
    <w:lvl w:ilvl="1" w:tplc="04090003" w:tentative="1">
      <w:start w:val="1"/>
      <w:numFmt w:val="bullet"/>
      <w:lvlText w:val="o"/>
      <w:lvlJc w:val="left"/>
      <w:pPr>
        <w:ind w:left="3510" w:hanging="360"/>
      </w:pPr>
      <w:rPr>
        <w:rFonts w:ascii="Courier New" w:hAnsi="Courier New" w:cs="Courier New" w:hint="default"/>
      </w:rPr>
    </w:lvl>
    <w:lvl w:ilvl="2" w:tplc="04090005" w:tentative="1">
      <w:start w:val="1"/>
      <w:numFmt w:val="bullet"/>
      <w:lvlText w:val=""/>
      <w:lvlJc w:val="left"/>
      <w:pPr>
        <w:ind w:left="4230" w:hanging="360"/>
      </w:pPr>
      <w:rPr>
        <w:rFonts w:ascii="Wingdings" w:hAnsi="Wingdings" w:hint="default"/>
      </w:rPr>
    </w:lvl>
    <w:lvl w:ilvl="3" w:tplc="04090001" w:tentative="1">
      <w:start w:val="1"/>
      <w:numFmt w:val="bullet"/>
      <w:lvlText w:val=""/>
      <w:lvlJc w:val="left"/>
      <w:pPr>
        <w:ind w:left="4950" w:hanging="360"/>
      </w:pPr>
      <w:rPr>
        <w:rFonts w:ascii="Symbol" w:hAnsi="Symbol" w:hint="default"/>
      </w:rPr>
    </w:lvl>
    <w:lvl w:ilvl="4" w:tplc="04090003" w:tentative="1">
      <w:start w:val="1"/>
      <w:numFmt w:val="bullet"/>
      <w:lvlText w:val="o"/>
      <w:lvlJc w:val="left"/>
      <w:pPr>
        <w:ind w:left="5670" w:hanging="360"/>
      </w:pPr>
      <w:rPr>
        <w:rFonts w:ascii="Courier New" w:hAnsi="Courier New" w:cs="Courier New" w:hint="default"/>
      </w:rPr>
    </w:lvl>
    <w:lvl w:ilvl="5" w:tplc="04090005" w:tentative="1">
      <w:start w:val="1"/>
      <w:numFmt w:val="bullet"/>
      <w:lvlText w:val=""/>
      <w:lvlJc w:val="left"/>
      <w:pPr>
        <w:ind w:left="6390" w:hanging="360"/>
      </w:pPr>
      <w:rPr>
        <w:rFonts w:ascii="Wingdings" w:hAnsi="Wingdings" w:hint="default"/>
      </w:rPr>
    </w:lvl>
    <w:lvl w:ilvl="6" w:tplc="04090001" w:tentative="1">
      <w:start w:val="1"/>
      <w:numFmt w:val="bullet"/>
      <w:lvlText w:val=""/>
      <w:lvlJc w:val="left"/>
      <w:pPr>
        <w:ind w:left="7110" w:hanging="360"/>
      </w:pPr>
      <w:rPr>
        <w:rFonts w:ascii="Symbol" w:hAnsi="Symbol" w:hint="default"/>
      </w:rPr>
    </w:lvl>
    <w:lvl w:ilvl="7" w:tplc="04090003" w:tentative="1">
      <w:start w:val="1"/>
      <w:numFmt w:val="bullet"/>
      <w:lvlText w:val="o"/>
      <w:lvlJc w:val="left"/>
      <w:pPr>
        <w:ind w:left="7830" w:hanging="360"/>
      </w:pPr>
      <w:rPr>
        <w:rFonts w:ascii="Courier New" w:hAnsi="Courier New" w:cs="Courier New" w:hint="default"/>
      </w:rPr>
    </w:lvl>
    <w:lvl w:ilvl="8" w:tplc="04090005" w:tentative="1">
      <w:start w:val="1"/>
      <w:numFmt w:val="bullet"/>
      <w:lvlText w:val=""/>
      <w:lvlJc w:val="left"/>
      <w:pPr>
        <w:ind w:left="8550" w:hanging="360"/>
      </w:pPr>
      <w:rPr>
        <w:rFonts w:ascii="Wingdings" w:hAnsi="Wingdings" w:hint="default"/>
      </w:rPr>
    </w:lvl>
  </w:abstractNum>
  <w:abstractNum w:abstractNumId="15" w15:restartNumberingAfterBreak="0">
    <w:nsid w:val="41550979"/>
    <w:multiLevelType w:val="multilevel"/>
    <w:tmpl w:val="8960A1E8"/>
    <w:lvl w:ilvl="0">
      <w:start w:val="1"/>
      <w:numFmt w:val="bullet"/>
      <w:lvlText w:val=""/>
      <w:lvlJc w:val="left"/>
      <w:pPr>
        <w:tabs>
          <w:tab w:val="num" w:pos="2886"/>
        </w:tabs>
        <w:ind w:left="2886" w:hanging="360"/>
      </w:pPr>
      <w:rPr>
        <w:rFonts w:ascii="Symbol" w:hAnsi="Symbol" w:hint="default"/>
      </w:rPr>
    </w:lvl>
    <w:lvl w:ilvl="1">
      <w:start w:val="1"/>
      <w:numFmt w:val="decimal"/>
      <w:lvlText w:val="%2."/>
      <w:lvlJc w:val="left"/>
      <w:pPr>
        <w:tabs>
          <w:tab w:val="num" w:pos="3606"/>
        </w:tabs>
        <w:ind w:left="3606" w:hanging="360"/>
      </w:pPr>
      <w:rPr>
        <w:rFonts w:hint="default"/>
      </w:rPr>
    </w:lvl>
    <w:lvl w:ilvl="2">
      <w:start w:val="1"/>
      <w:numFmt w:val="bullet"/>
      <w:lvlText w:val=""/>
      <w:lvlJc w:val="left"/>
      <w:pPr>
        <w:tabs>
          <w:tab w:val="num" w:pos="4326"/>
        </w:tabs>
        <w:ind w:left="4326" w:hanging="360"/>
      </w:pPr>
      <w:rPr>
        <w:rFonts w:ascii="Wingdings" w:hAnsi="Wingdings" w:hint="default"/>
      </w:rPr>
    </w:lvl>
    <w:lvl w:ilvl="3">
      <w:start w:val="1"/>
      <w:numFmt w:val="bullet"/>
      <w:lvlText w:val=""/>
      <w:lvlJc w:val="left"/>
      <w:pPr>
        <w:tabs>
          <w:tab w:val="num" w:pos="5046"/>
        </w:tabs>
        <w:ind w:left="5046" w:hanging="360"/>
      </w:pPr>
      <w:rPr>
        <w:rFonts w:ascii="Symbol" w:hAnsi="Symbol" w:hint="default"/>
      </w:rPr>
    </w:lvl>
    <w:lvl w:ilvl="4">
      <w:start w:val="1"/>
      <w:numFmt w:val="bullet"/>
      <w:lvlText w:val="o"/>
      <w:lvlJc w:val="left"/>
      <w:pPr>
        <w:tabs>
          <w:tab w:val="num" w:pos="5766"/>
        </w:tabs>
        <w:ind w:left="5766" w:hanging="360"/>
      </w:pPr>
      <w:rPr>
        <w:rFonts w:ascii="Courier New" w:hAnsi="Courier New" w:hint="default"/>
      </w:rPr>
    </w:lvl>
    <w:lvl w:ilvl="5">
      <w:start w:val="1"/>
      <w:numFmt w:val="bullet"/>
      <w:lvlText w:val=""/>
      <w:lvlJc w:val="left"/>
      <w:pPr>
        <w:tabs>
          <w:tab w:val="num" w:pos="6486"/>
        </w:tabs>
        <w:ind w:left="6486" w:hanging="360"/>
      </w:pPr>
      <w:rPr>
        <w:rFonts w:ascii="Wingdings" w:hAnsi="Wingdings" w:hint="default"/>
      </w:rPr>
    </w:lvl>
    <w:lvl w:ilvl="6">
      <w:start w:val="1"/>
      <w:numFmt w:val="bullet"/>
      <w:lvlText w:val=""/>
      <w:lvlJc w:val="left"/>
      <w:pPr>
        <w:tabs>
          <w:tab w:val="num" w:pos="7206"/>
        </w:tabs>
        <w:ind w:left="7206" w:hanging="360"/>
      </w:pPr>
      <w:rPr>
        <w:rFonts w:ascii="Symbol" w:hAnsi="Symbol" w:hint="default"/>
      </w:rPr>
    </w:lvl>
    <w:lvl w:ilvl="7">
      <w:start w:val="1"/>
      <w:numFmt w:val="bullet"/>
      <w:lvlText w:val="o"/>
      <w:lvlJc w:val="left"/>
      <w:pPr>
        <w:tabs>
          <w:tab w:val="num" w:pos="7926"/>
        </w:tabs>
        <w:ind w:left="7926" w:hanging="360"/>
      </w:pPr>
      <w:rPr>
        <w:rFonts w:ascii="Courier New" w:hAnsi="Courier New" w:hint="default"/>
      </w:rPr>
    </w:lvl>
    <w:lvl w:ilvl="8">
      <w:start w:val="1"/>
      <w:numFmt w:val="bullet"/>
      <w:lvlText w:val=""/>
      <w:lvlJc w:val="left"/>
      <w:pPr>
        <w:tabs>
          <w:tab w:val="num" w:pos="8646"/>
        </w:tabs>
        <w:ind w:left="8646" w:hanging="360"/>
      </w:pPr>
      <w:rPr>
        <w:rFonts w:ascii="Wingdings" w:hAnsi="Wingdings" w:hint="default"/>
      </w:rPr>
    </w:lvl>
  </w:abstractNum>
  <w:abstractNum w:abstractNumId="16" w15:restartNumberingAfterBreak="0">
    <w:nsid w:val="415D48AA"/>
    <w:multiLevelType w:val="hybridMultilevel"/>
    <w:tmpl w:val="B6461CFE"/>
    <w:lvl w:ilvl="0" w:tplc="45CADD32">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C64B46"/>
    <w:multiLevelType w:val="hybridMultilevel"/>
    <w:tmpl w:val="32346240"/>
    <w:lvl w:ilvl="0" w:tplc="0409000F">
      <w:start w:val="1"/>
      <w:numFmt w:val="decimal"/>
      <w:lvlText w:val="%1."/>
      <w:lvlJc w:val="left"/>
      <w:pPr>
        <w:ind w:left="720" w:hanging="360"/>
      </w:pPr>
      <w:rPr>
        <w:rFonts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BC17FF1"/>
    <w:multiLevelType w:val="hybridMultilevel"/>
    <w:tmpl w:val="A0AC7C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BF3E5716">
      <w:numFmt w:val="bullet"/>
      <w:lvlText w:val="-"/>
      <w:lvlJc w:val="left"/>
      <w:pPr>
        <w:ind w:left="4500" w:hanging="360"/>
      </w:pPr>
      <w:rPr>
        <w:rFonts w:ascii="Calibri" w:eastAsia="Times New Roman" w:hAnsi="Calibri" w:cs="Calibri"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AB4B7A"/>
    <w:multiLevelType w:val="multilevel"/>
    <w:tmpl w:val="2A7C5FE6"/>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1D471CD"/>
    <w:multiLevelType w:val="hybridMultilevel"/>
    <w:tmpl w:val="701A0ED6"/>
    <w:lvl w:ilvl="0" w:tplc="F28EDB0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E052F6"/>
    <w:multiLevelType w:val="hybridMultilevel"/>
    <w:tmpl w:val="D34C86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8B02C07"/>
    <w:multiLevelType w:val="hybridMultilevel"/>
    <w:tmpl w:val="114011CE"/>
    <w:lvl w:ilvl="0" w:tplc="04090001">
      <w:start w:val="1"/>
      <w:numFmt w:val="bullet"/>
      <w:lvlText w:val=""/>
      <w:lvlJc w:val="left"/>
      <w:pPr>
        <w:tabs>
          <w:tab w:val="num" w:pos="2886"/>
        </w:tabs>
        <w:ind w:left="2886" w:hanging="360"/>
      </w:pPr>
      <w:rPr>
        <w:rFonts w:ascii="Symbol" w:hAnsi="Symbol" w:hint="default"/>
      </w:rPr>
    </w:lvl>
    <w:lvl w:ilvl="1" w:tplc="0409000F">
      <w:start w:val="1"/>
      <w:numFmt w:val="decimal"/>
      <w:lvlText w:val="%2."/>
      <w:lvlJc w:val="left"/>
      <w:pPr>
        <w:tabs>
          <w:tab w:val="num" w:pos="3606"/>
        </w:tabs>
        <w:ind w:left="3606" w:hanging="360"/>
      </w:pPr>
      <w:rPr>
        <w:rFonts w:hint="default"/>
      </w:rPr>
    </w:lvl>
    <w:lvl w:ilvl="2" w:tplc="04090005">
      <w:start w:val="1"/>
      <w:numFmt w:val="bullet"/>
      <w:lvlText w:val=""/>
      <w:lvlJc w:val="left"/>
      <w:pPr>
        <w:tabs>
          <w:tab w:val="num" w:pos="4326"/>
        </w:tabs>
        <w:ind w:left="4326" w:hanging="360"/>
      </w:pPr>
      <w:rPr>
        <w:rFonts w:ascii="Wingdings" w:hAnsi="Wingdings" w:hint="default"/>
      </w:rPr>
    </w:lvl>
    <w:lvl w:ilvl="3" w:tplc="04090001" w:tentative="1">
      <w:start w:val="1"/>
      <w:numFmt w:val="bullet"/>
      <w:lvlText w:val=""/>
      <w:lvlJc w:val="left"/>
      <w:pPr>
        <w:tabs>
          <w:tab w:val="num" w:pos="5046"/>
        </w:tabs>
        <w:ind w:left="5046" w:hanging="360"/>
      </w:pPr>
      <w:rPr>
        <w:rFonts w:ascii="Symbol" w:hAnsi="Symbol" w:hint="default"/>
      </w:rPr>
    </w:lvl>
    <w:lvl w:ilvl="4" w:tplc="04090003" w:tentative="1">
      <w:start w:val="1"/>
      <w:numFmt w:val="bullet"/>
      <w:lvlText w:val="o"/>
      <w:lvlJc w:val="left"/>
      <w:pPr>
        <w:tabs>
          <w:tab w:val="num" w:pos="5766"/>
        </w:tabs>
        <w:ind w:left="5766" w:hanging="360"/>
      </w:pPr>
      <w:rPr>
        <w:rFonts w:ascii="Courier New" w:hAnsi="Courier New" w:hint="default"/>
      </w:rPr>
    </w:lvl>
    <w:lvl w:ilvl="5" w:tplc="04090005" w:tentative="1">
      <w:start w:val="1"/>
      <w:numFmt w:val="bullet"/>
      <w:lvlText w:val=""/>
      <w:lvlJc w:val="left"/>
      <w:pPr>
        <w:tabs>
          <w:tab w:val="num" w:pos="6486"/>
        </w:tabs>
        <w:ind w:left="6486" w:hanging="360"/>
      </w:pPr>
      <w:rPr>
        <w:rFonts w:ascii="Wingdings" w:hAnsi="Wingdings" w:hint="default"/>
      </w:rPr>
    </w:lvl>
    <w:lvl w:ilvl="6" w:tplc="04090001" w:tentative="1">
      <w:start w:val="1"/>
      <w:numFmt w:val="bullet"/>
      <w:lvlText w:val=""/>
      <w:lvlJc w:val="left"/>
      <w:pPr>
        <w:tabs>
          <w:tab w:val="num" w:pos="7206"/>
        </w:tabs>
        <w:ind w:left="7206" w:hanging="360"/>
      </w:pPr>
      <w:rPr>
        <w:rFonts w:ascii="Symbol" w:hAnsi="Symbol" w:hint="default"/>
      </w:rPr>
    </w:lvl>
    <w:lvl w:ilvl="7" w:tplc="04090003" w:tentative="1">
      <w:start w:val="1"/>
      <w:numFmt w:val="bullet"/>
      <w:lvlText w:val="o"/>
      <w:lvlJc w:val="left"/>
      <w:pPr>
        <w:tabs>
          <w:tab w:val="num" w:pos="7926"/>
        </w:tabs>
        <w:ind w:left="7926" w:hanging="360"/>
      </w:pPr>
      <w:rPr>
        <w:rFonts w:ascii="Courier New" w:hAnsi="Courier New" w:hint="default"/>
      </w:rPr>
    </w:lvl>
    <w:lvl w:ilvl="8" w:tplc="04090005" w:tentative="1">
      <w:start w:val="1"/>
      <w:numFmt w:val="bullet"/>
      <w:lvlText w:val=""/>
      <w:lvlJc w:val="left"/>
      <w:pPr>
        <w:tabs>
          <w:tab w:val="num" w:pos="8646"/>
        </w:tabs>
        <w:ind w:left="8646" w:hanging="360"/>
      </w:pPr>
      <w:rPr>
        <w:rFonts w:ascii="Wingdings" w:hAnsi="Wingdings" w:hint="default"/>
      </w:rPr>
    </w:lvl>
  </w:abstractNum>
  <w:abstractNum w:abstractNumId="23" w15:restartNumberingAfterBreak="0">
    <w:nsid w:val="5A356FD1"/>
    <w:multiLevelType w:val="hybridMultilevel"/>
    <w:tmpl w:val="DA462F9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5F0A53BC"/>
    <w:multiLevelType w:val="hybridMultilevel"/>
    <w:tmpl w:val="081A1238"/>
    <w:lvl w:ilvl="0" w:tplc="CC3483CE">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28839A5"/>
    <w:multiLevelType w:val="hybridMultilevel"/>
    <w:tmpl w:val="383E01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4169E8"/>
    <w:multiLevelType w:val="hybridMultilevel"/>
    <w:tmpl w:val="7D48D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5F2442A"/>
    <w:multiLevelType w:val="hybridMultilevel"/>
    <w:tmpl w:val="4C420A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65612C"/>
    <w:multiLevelType w:val="hybridMultilevel"/>
    <w:tmpl w:val="3A10F2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07E6F3A"/>
    <w:multiLevelType w:val="hybridMultilevel"/>
    <w:tmpl w:val="9D649D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15E68CB"/>
    <w:multiLevelType w:val="hybridMultilevel"/>
    <w:tmpl w:val="73AE58CE"/>
    <w:lvl w:ilvl="0" w:tplc="45CADD32">
      <w:start w:val="1"/>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C728DE"/>
    <w:multiLevelType w:val="hybridMultilevel"/>
    <w:tmpl w:val="0C382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0E5957"/>
    <w:multiLevelType w:val="hybridMultilevel"/>
    <w:tmpl w:val="30465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4E10B0"/>
    <w:multiLevelType w:val="hybridMultilevel"/>
    <w:tmpl w:val="97784D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D43B59"/>
    <w:multiLevelType w:val="hybridMultilevel"/>
    <w:tmpl w:val="0C6AB3D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3796250">
    <w:abstractNumId w:val="12"/>
  </w:num>
  <w:num w:numId="2" w16cid:durableId="1272126516">
    <w:abstractNumId w:val="22"/>
  </w:num>
  <w:num w:numId="3" w16cid:durableId="2059432058">
    <w:abstractNumId w:val="15"/>
  </w:num>
  <w:num w:numId="4" w16cid:durableId="2039315394">
    <w:abstractNumId w:val="25"/>
  </w:num>
  <w:num w:numId="5" w16cid:durableId="1772117481">
    <w:abstractNumId w:val="30"/>
  </w:num>
  <w:num w:numId="6" w16cid:durableId="392848552">
    <w:abstractNumId w:val="19"/>
  </w:num>
  <w:num w:numId="7" w16cid:durableId="1201698424">
    <w:abstractNumId w:val="9"/>
  </w:num>
  <w:num w:numId="8" w16cid:durableId="1453089309">
    <w:abstractNumId w:val="5"/>
  </w:num>
  <w:num w:numId="9" w16cid:durableId="80682894">
    <w:abstractNumId w:val="16"/>
  </w:num>
  <w:num w:numId="10" w16cid:durableId="918372149">
    <w:abstractNumId w:val="4"/>
  </w:num>
  <w:num w:numId="11" w16cid:durableId="80764121">
    <w:abstractNumId w:val="28"/>
  </w:num>
  <w:num w:numId="12" w16cid:durableId="1091197939">
    <w:abstractNumId w:val="33"/>
  </w:num>
  <w:num w:numId="13" w16cid:durableId="500506285">
    <w:abstractNumId w:val="29"/>
  </w:num>
  <w:num w:numId="14" w16cid:durableId="241450528">
    <w:abstractNumId w:val="21"/>
  </w:num>
  <w:num w:numId="15" w16cid:durableId="1525248804">
    <w:abstractNumId w:val="10"/>
  </w:num>
  <w:num w:numId="16" w16cid:durableId="1678800790">
    <w:abstractNumId w:val="31"/>
  </w:num>
  <w:num w:numId="17" w16cid:durableId="705568885">
    <w:abstractNumId w:val="32"/>
  </w:num>
  <w:num w:numId="18" w16cid:durableId="1979022796">
    <w:abstractNumId w:val="7"/>
  </w:num>
  <w:num w:numId="19" w16cid:durableId="2141992172">
    <w:abstractNumId w:val="11"/>
  </w:num>
  <w:num w:numId="20" w16cid:durableId="1146824475">
    <w:abstractNumId w:val="6"/>
  </w:num>
  <w:num w:numId="21" w16cid:durableId="1441218001">
    <w:abstractNumId w:val="17"/>
  </w:num>
  <w:num w:numId="22" w16cid:durableId="1479759384">
    <w:abstractNumId w:val="26"/>
  </w:num>
  <w:num w:numId="23" w16cid:durableId="2060592373">
    <w:abstractNumId w:val="34"/>
  </w:num>
  <w:num w:numId="24" w16cid:durableId="1312908841">
    <w:abstractNumId w:val="23"/>
  </w:num>
  <w:num w:numId="25" w16cid:durableId="1533568668">
    <w:abstractNumId w:val="1"/>
  </w:num>
  <w:num w:numId="26" w16cid:durableId="117577937">
    <w:abstractNumId w:val="27"/>
  </w:num>
  <w:num w:numId="27" w16cid:durableId="1481770462">
    <w:abstractNumId w:val="2"/>
  </w:num>
  <w:num w:numId="28" w16cid:durableId="1696728029">
    <w:abstractNumId w:val="24"/>
  </w:num>
  <w:num w:numId="29" w16cid:durableId="428623820">
    <w:abstractNumId w:val="18"/>
  </w:num>
  <w:num w:numId="30" w16cid:durableId="1576208119">
    <w:abstractNumId w:val="20"/>
  </w:num>
  <w:num w:numId="31" w16cid:durableId="797337730">
    <w:abstractNumId w:val="3"/>
  </w:num>
  <w:num w:numId="32" w16cid:durableId="2126263962">
    <w:abstractNumId w:val="14"/>
  </w:num>
  <w:num w:numId="33" w16cid:durableId="20514913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35324437">
    <w:abstractNumId w:val="8"/>
  </w:num>
  <w:num w:numId="35" w16cid:durableId="15104391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6C6"/>
    <w:rsid w:val="0000470F"/>
    <w:rsid w:val="00005BF5"/>
    <w:rsid w:val="0000605F"/>
    <w:rsid w:val="00007461"/>
    <w:rsid w:val="00010CD6"/>
    <w:rsid w:val="00013EB9"/>
    <w:rsid w:val="00014810"/>
    <w:rsid w:val="00017DA6"/>
    <w:rsid w:val="00026485"/>
    <w:rsid w:val="00027CFF"/>
    <w:rsid w:val="00031642"/>
    <w:rsid w:val="00032952"/>
    <w:rsid w:val="00032E9D"/>
    <w:rsid w:val="00036EE2"/>
    <w:rsid w:val="00040590"/>
    <w:rsid w:val="00050CEE"/>
    <w:rsid w:val="000517A3"/>
    <w:rsid w:val="00053385"/>
    <w:rsid w:val="0006192A"/>
    <w:rsid w:val="00065380"/>
    <w:rsid w:val="000666C6"/>
    <w:rsid w:val="00074231"/>
    <w:rsid w:val="00080B0F"/>
    <w:rsid w:val="0008154C"/>
    <w:rsid w:val="0008269C"/>
    <w:rsid w:val="000835EE"/>
    <w:rsid w:val="00083D79"/>
    <w:rsid w:val="00084CC4"/>
    <w:rsid w:val="00085696"/>
    <w:rsid w:val="00087C95"/>
    <w:rsid w:val="00090D7F"/>
    <w:rsid w:val="00094059"/>
    <w:rsid w:val="00097227"/>
    <w:rsid w:val="0009737C"/>
    <w:rsid w:val="000A02FF"/>
    <w:rsid w:val="000A1E86"/>
    <w:rsid w:val="000A51E0"/>
    <w:rsid w:val="000A7804"/>
    <w:rsid w:val="000B1B5E"/>
    <w:rsid w:val="000B1C52"/>
    <w:rsid w:val="000B2967"/>
    <w:rsid w:val="000B4C83"/>
    <w:rsid w:val="000B6F41"/>
    <w:rsid w:val="000B7AD7"/>
    <w:rsid w:val="000C071C"/>
    <w:rsid w:val="000C0949"/>
    <w:rsid w:val="000C0DDE"/>
    <w:rsid w:val="000C6081"/>
    <w:rsid w:val="000C7A55"/>
    <w:rsid w:val="000C7FC1"/>
    <w:rsid w:val="000D0106"/>
    <w:rsid w:val="000D2B2F"/>
    <w:rsid w:val="000D6D66"/>
    <w:rsid w:val="000D7246"/>
    <w:rsid w:val="000E3461"/>
    <w:rsid w:val="000E6CDD"/>
    <w:rsid w:val="000F4B59"/>
    <w:rsid w:val="00103C6D"/>
    <w:rsid w:val="00104E77"/>
    <w:rsid w:val="001055A4"/>
    <w:rsid w:val="001119FB"/>
    <w:rsid w:val="00113622"/>
    <w:rsid w:val="00113AC3"/>
    <w:rsid w:val="00114A56"/>
    <w:rsid w:val="0011680B"/>
    <w:rsid w:val="0012093F"/>
    <w:rsid w:val="00121175"/>
    <w:rsid w:val="0012627C"/>
    <w:rsid w:val="00130565"/>
    <w:rsid w:val="0013297D"/>
    <w:rsid w:val="001365FB"/>
    <w:rsid w:val="001405CF"/>
    <w:rsid w:val="001406F1"/>
    <w:rsid w:val="00146C8A"/>
    <w:rsid w:val="00147EA1"/>
    <w:rsid w:val="00154ED7"/>
    <w:rsid w:val="001562CE"/>
    <w:rsid w:val="00156BE6"/>
    <w:rsid w:val="00161D97"/>
    <w:rsid w:val="001635BC"/>
    <w:rsid w:val="00165C6F"/>
    <w:rsid w:val="00170947"/>
    <w:rsid w:val="00170C11"/>
    <w:rsid w:val="00173345"/>
    <w:rsid w:val="00173FA0"/>
    <w:rsid w:val="00174940"/>
    <w:rsid w:val="00175375"/>
    <w:rsid w:val="0018123E"/>
    <w:rsid w:val="00182B96"/>
    <w:rsid w:val="00183095"/>
    <w:rsid w:val="00183589"/>
    <w:rsid w:val="00190A0D"/>
    <w:rsid w:val="001A1CB3"/>
    <w:rsid w:val="001A2611"/>
    <w:rsid w:val="001A2959"/>
    <w:rsid w:val="001A309B"/>
    <w:rsid w:val="001B18AE"/>
    <w:rsid w:val="001B51D5"/>
    <w:rsid w:val="001B7059"/>
    <w:rsid w:val="001C0880"/>
    <w:rsid w:val="001C2383"/>
    <w:rsid w:val="001C312C"/>
    <w:rsid w:val="001C34CC"/>
    <w:rsid w:val="001C3F88"/>
    <w:rsid w:val="001C5303"/>
    <w:rsid w:val="001C66B0"/>
    <w:rsid w:val="001C7E70"/>
    <w:rsid w:val="001D4681"/>
    <w:rsid w:val="001D655B"/>
    <w:rsid w:val="001D697F"/>
    <w:rsid w:val="001E153D"/>
    <w:rsid w:val="001E7153"/>
    <w:rsid w:val="001F250B"/>
    <w:rsid w:val="001F3367"/>
    <w:rsid w:val="001F5372"/>
    <w:rsid w:val="001F6092"/>
    <w:rsid w:val="00200F8B"/>
    <w:rsid w:val="002032B1"/>
    <w:rsid w:val="00211923"/>
    <w:rsid w:val="002129C3"/>
    <w:rsid w:val="002145ED"/>
    <w:rsid w:val="00216399"/>
    <w:rsid w:val="00220787"/>
    <w:rsid w:val="0022170C"/>
    <w:rsid w:val="0022227A"/>
    <w:rsid w:val="00227126"/>
    <w:rsid w:val="00230914"/>
    <w:rsid w:val="002363D7"/>
    <w:rsid w:val="0023662C"/>
    <w:rsid w:val="00236FDF"/>
    <w:rsid w:val="002412F7"/>
    <w:rsid w:val="002424E5"/>
    <w:rsid w:val="002446EC"/>
    <w:rsid w:val="00245C95"/>
    <w:rsid w:val="0024630C"/>
    <w:rsid w:val="00247270"/>
    <w:rsid w:val="00247BBA"/>
    <w:rsid w:val="002500E1"/>
    <w:rsid w:val="00250FF3"/>
    <w:rsid w:val="00251312"/>
    <w:rsid w:val="00252C47"/>
    <w:rsid w:val="002550D4"/>
    <w:rsid w:val="002558BF"/>
    <w:rsid w:val="00262960"/>
    <w:rsid w:val="00263959"/>
    <w:rsid w:val="00267CCF"/>
    <w:rsid w:val="00277B5D"/>
    <w:rsid w:val="00280A46"/>
    <w:rsid w:val="00282613"/>
    <w:rsid w:val="00287396"/>
    <w:rsid w:val="00290F8E"/>
    <w:rsid w:val="0029649E"/>
    <w:rsid w:val="00296850"/>
    <w:rsid w:val="002A05A1"/>
    <w:rsid w:val="002A0657"/>
    <w:rsid w:val="002A0739"/>
    <w:rsid w:val="002A1DE5"/>
    <w:rsid w:val="002A366B"/>
    <w:rsid w:val="002A60E1"/>
    <w:rsid w:val="002A71E6"/>
    <w:rsid w:val="002A7FE2"/>
    <w:rsid w:val="002B0AFF"/>
    <w:rsid w:val="002B2AE5"/>
    <w:rsid w:val="002B379E"/>
    <w:rsid w:val="002B4144"/>
    <w:rsid w:val="002C197D"/>
    <w:rsid w:val="002C2B2C"/>
    <w:rsid w:val="002C4D18"/>
    <w:rsid w:val="002C50B7"/>
    <w:rsid w:val="002C5310"/>
    <w:rsid w:val="002C73C8"/>
    <w:rsid w:val="002D3B58"/>
    <w:rsid w:val="002E023A"/>
    <w:rsid w:val="002E148E"/>
    <w:rsid w:val="002E1DAA"/>
    <w:rsid w:val="002E3E82"/>
    <w:rsid w:val="002F1BB2"/>
    <w:rsid w:val="002F29C0"/>
    <w:rsid w:val="002F3ED8"/>
    <w:rsid w:val="002F5746"/>
    <w:rsid w:val="002F5A34"/>
    <w:rsid w:val="002F5CB1"/>
    <w:rsid w:val="002F6BD5"/>
    <w:rsid w:val="002F728E"/>
    <w:rsid w:val="00306E17"/>
    <w:rsid w:val="0031390B"/>
    <w:rsid w:val="00315F99"/>
    <w:rsid w:val="0032085C"/>
    <w:rsid w:val="003217B5"/>
    <w:rsid w:val="00323FF6"/>
    <w:rsid w:val="0032536E"/>
    <w:rsid w:val="00330023"/>
    <w:rsid w:val="0033199D"/>
    <w:rsid w:val="00337AAE"/>
    <w:rsid w:val="00340636"/>
    <w:rsid w:val="0034154F"/>
    <w:rsid w:val="00343458"/>
    <w:rsid w:val="00346172"/>
    <w:rsid w:val="003467F0"/>
    <w:rsid w:val="003479C0"/>
    <w:rsid w:val="00351AA5"/>
    <w:rsid w:val="003533FB"/>
    <w:rsid w:val="003628A7"/>
    <w:rsid w:val="00363251"/>
    <w:rsid w:val="003635BB"/>
    <w:rsid w:val="0037104D"/>
    <w:rsid w:val="00371D01"/>
    <w:rsid w:val="00373741"/>
    <w:rsid w:val="00373F5F"/>
    <w:rsid w:val="00374829"/>
    <w:rsid w:val="00374C00"/>
    <w:rsid w:val="003851D4"/>
    <w:rsid w:val="003948D3"/>
    <w:rsid w:val="003953FB"/>
    <w:rsid w:val="0039679E"/>
    <w:rsid w:val="003B1806"/>
    <w:rsid w:val="003B199A"/>
    <w:rsid w:val="003B4A3F"/>
    <w:rsid w:val="003C324E"/>
    <w:rsid w:val="003C580E"/>
    <w:rsid w:val="003D0F7A"/>
    <w:rsid w:val="003D27CA"/>
    <w:rsid w:val="003D33C8"/>
    <w:rsid w:val="003D535B"/>
    <w:rsid w:val="003D79C5"/>
    <w:rsid w:val="003E0C14"/>
    <w:rsid w:val="003E33CC"/>
    <w:rsid w:val="003E77E3"/>
    <w:rsid w:val="003F0FBE"/>
    <w:rsid w:val="003F5EDF"/>
    <w:rsid w:val="00400240"/>
    <w:rsid w:val="00400402"/>
    <w:rsid w:val="004158FA"/>
    <w:rsid w:val="00432157"/>
    <w:rsid w:val="00434D11"/>
    <w:rsid w:val="00436395"/>
    <w:rsid w:val="004414D7"/>
    <w:rsid w:val="00442000"/>
    <w:rsid w:val="0044246B"/>
    <w:rsid w:val="00445B5B"/>
    <w:rsid w:val="00450F36"/>
    <w:rsid w:val="00455895"/>
    <w:rsid w:val="004600CE"/>
    <w:rsid w:val="004625AF"/>
    <w:rsid w:val="00464F67"/>
    <w:rsid w:val="00466FBE"/>
    <w:rsid w:val="00471C2D"/>
    <w:rsid w:val="004738D1"/>
    <w:rsid w:val="004829D1"/>
    <w:rsid w:val="00490130"/>
    <w:rsid w:val="004908E2"/>
    <w:rsid w:val="00495812"/>
    <w:rsid w:val="004A195C"/>
    <w:rsid w:val="004A266D"/>
    <w:rsid w:val="004B2CA6"/>
    <w:rsid w:val="004B4A1B"/>
    <w:rsid w:val="004C14F2"/>
    <w:rsid w:val="004D3195"/>
    <w:rsid w:val="004E4FB4"/>
    <w:rsid w:val="004E7036"/>
    <w:rsid w:val="004F0572"/>
    <w:rsid w:val="004F0677"/>
    <w:rsid w:val="0050082F"/>
    <w:rsid w:val="00502944"/>
    <w:rsid w:val="00502E9E"/>
    <w:rsid w:val="00505A80"/>
    <w:rsid w:val="005078D9"/>
    <w:rsid w:val="0051070B"/>
    <w:rsid w:val="0051298C"/>
    <w:rsid w:val="00514FA9"/>
    <w:rsid w:val="00517C71"/>
    <w:rsid w:val="00522513"/>
    <w:rsid w:val="00523B22"/>
    <w:rsid w:val="0052545C"/>
    <w:rsid w:val="00527FC0"/>
    <w:rsid w:val="00531721"/>
    <w:rsid w:val="00532818"/>
    <w:rsid w:val="00542DBA"/>
    <w:rsid w:val="00544514"/>
    <w:rsid w:val="00552F99"/>
    <w:rsid w:val="00554E46"/>
    <w:rsid w:val="00562230"/>
    <w:rsid w:val="00566913"/>
    <w:rsid w:val="00567FCF"/>
    <w:rsid w:val="0057297E"/>
    <w:rsid w:val="00580064"/>
    <w:rsid w:val="0058030D"/>
    <w:rsid w:val="00581EB7"/>
    <w:rsid w:val="00586120"/>
    <w:rsid w:val="0058624D"/>
    <w:rsid w:val="00587EC7"/>
    <w:rsid w:val="0059496D"/>
    <w:rsid w:val="00595FA3"/>
    <w:rsid w:val="005970B9"/>
    <w:rsid w:val="0059716F"/>
    <w:rsid w:val="005A0AF0"/>
    <w:rsid w:val="005A0E4B"/>
    <w:rsid w:val="005A1231"/>
    <w:rsid w:val="005A76E0"/>
    <w:rsid w:val="005A7C0C"/>
    <w:rsid w:val="005B043D"/>
    <w:rsid w:val="005B121B"/>
    <w:rsid w:val="005B1646"/>
    <w:rsid w:val="005B202F"/>
    <w:rsid w:val="005B3CF7"/>
    <w:rsid w:val="005B6312"/>
    <w:rsid w:val="005C3362"/>
    <w:rsid w:val="005C4CE9"/>
    <w:rsid w:val="005C5609"/>
    <w:rsid w:val="005D46C2"/>
    <w:rsid w:val="005E26BF"/>
    <w:rsid w:val="005E2ECE"/>
    <w:rsid w:val="005E53E9"/>
    <w:rsid w:val="005E5C5D"/>
    <w:rsid w:val="005E7DCF"/>
    <w:rsid w:val="005F1E05"/>
    <w:rsid w:val="005F3AFC"/>
    <w:rsid w:val="005F4BFF"/>
    <w:rsid w:val="005F5D37"/>
    <w:rsid w:val="00602B46"/>
    <w:rsid w:val="00603ADD"/>
    <w:rsid w:val="00604005"/>
    <w:rsid w:val="00604A58"/>
    <w:rsid w:val="006057D8"/>
    <w:rsid w:val="00605AC7"/>
    <w:rsid w:val="00606C3A"/>
    <w:rsid w:val="0061058F"/>
    <w:rsid w:val="00612118"/>
    <w:rsid w:val="00613675"/>
    <w:rsid w:val="00613E9D"/>
    <w:rsid w:val="00616186"/>
    <w:rsid w:val="00617114"/>
    <w:rsid w:val="00621317"/>
    <w:rsid w:val="00624726"/>
    <w:rsid w:val="00625C33"/>
    <w:rsid w:val="00630B4B"/>
    <w:rsid w:val="006333C3"/>
    <w:rsid w:val="00634E53"/>
    <w:rsid w:val="006365A1"/>
    <w:rsid w:val="00645F31"/>
    <w:rsid w:val="0065317B"/>
    <w:rsid w:val="00660592"/>
    <w:rsid w:val="00660694"/>
    <w:rsid w:val="00662B2A"/>
    <w:rsid w:val="00662C85"/>
    <w:rsid w:val="006646CB"/>
    <w:rsid w:val="00664931"/>
    <w:rsid w:val="006660D4"/>
    <w:rsid w:val="006669A7"/>
    <w:rsid w:val="00666A20"/>
    <w:rsid w:val="00671909"/>
    <w:rsid w:val="00671B6D"/>
    <w:rsid w:val="00671F64"/>
    <w:rsid w:val="00672D37"/>
    <w:rsid w:val="006730A5"/>
    <w:rsid w:val="00673BA2"/>
    <w:rsid w:val="00675D41"/>
    <w:rsid w:val="00682995"/>
    <w:rsid w:val="0068606D"/>
    <w:rsid w:val="00686D7D"/>
    <w:rsid w:val="006874E5"/>
    <w:rsid w:val="00687D34"/>
    <w:rsid w:val="00693C59"/>
    <w:rsid w:val="00694057"/>
    <w:rsid w:val="00694A37"/>
    <w:rsid w:val="0069664A"/>
    <w:rsid w:val="006A07BF"/>
    <w:rsid w:val="006A1720"/>
    <w:rsid w:val="006A1D6A"/>
    <w:rsid w:val="006A21D2"/>
    <w:rsid w:val="006A489E"/>
    <w:rsid w:val="006A5F45"/>
    <w:rsid w:val="006B2FF9"/>
    <w:rsid w:val="006B4470"/>
    <w:rsid w:val="006B78FE"/>
    <w:rsid w:val="006B7A0E"/>
    <w:rsid w:val="006C0908"/>
    <w:rsid w:val="006C113E"/>
    <w:rsid w:val="006C43C6"/>
    <w:rsid w:val="006C640D"/>
    <w:rsid w:val="006D4935"/>
    <w:rsid w:val="006D655D"/>
    <w:rsid w:val="006E06A1"/>
    <w:rsid w:val="006E3B0E"/>
    <w:rsid w:val="006E7267"/>
    <w:rsid w:val="006F1A10"/>
    <w:rsid w:val="006F31FC"/>
    <w:rsid w:val="007018C5"/>
    <w:rsid w:val="007037BD"/>
    <w:rsid w:val="00711042"/>
    <w:rsid w:val="007111CA"/>
    <w:rsid w:val="00720C38"/>
    <w:rsid w:val="007219ED"/>
    <w:rsid w:val="00724F9E"/>
    <w:rsid w:val="00726082"/>
    <w:rsid w:val="00726396"/>
    <w:rsid w:val="00727ADA"/>
    <w:rsid w:val="00731BA3"/>
    <w:rsid w:val="007339FE"/>
    <w:rsid w:val="00736172"/>
    <w:rsid w:val="00741197"/>
    <w:rsid w:val="00742897"/>
    <w:rsid w:val="00743C9F"/>
    <w:rsid w:val="007467F5"/>
    <w:rsid w:val="00747927"/>
    <w:rsid w:val="00751D1B"/>
    <w:rsid w:val="0075288C"/>
    <w:rsid w:val="00752FFF"/>
    <w:rsid w:val="0075426D"/>
    <w:rsid w:val="0075620D"/>
    <w:rsid w:val="007566AD"/>
    <w:rsid w:val="00756894"/>
    <w:rsid w:val="00757EA6"/>
    <w:rsid w:val="007628D5"/>
    <w:rsid w:val="00762A12"/>
    <w:rsid w:val="00762EB6"/>
    <w:rsid w:val="00766E16"/>
    <w:rsid w:val="00777FEC"/>
    <w:rsid w:val="00780C20"/>
    <w:rsid w:val="00780DA9"/>
    <w:rsid w:val="007839B7"/>
    <w:rsid w:val="0079145B"/>
    <w:rsid w:val="007937A8"/>
    <w:rsid w:val="007960AA"/>
    <w:rsid w:val="007A2633"/>
    <w:rsid w:val="007B2EE7"/>
    <w:rsid w:val="007B755B"/>
    <w:rsid w:val="007C0D8F"/>
    <w:rsid w:val="007C5653"/>
    <w:rsid w:val="007C666C"/>
    <w:rsid w:val="007D045B"/>
    <w:rsid w:val="007D1095"/>
    <w:rsid w:val="007D361D"/>
    <w:rsid w:val="007D7A97"/>
    <w:rsid w:val="007E39B6"/>
    <w:rsid w:val="007E5395"/>
    <w:rsid w:val="007E6491"/>
    <w:rsid w:val="007E6FF2"/>
    <w:rsid w:val="007F3208"/>
    <w:rsid w:val="007F3A1D"/>
    <w:rsid w:val="007F3B5D"/>
    <w:rsid w:val="007F3CA6"/>
    <w:rsid w:val="007F5F5E"/>
    <w:rsid w:val="0080042E"/>
    <w:rsid w:val="008038A4"/>
    <w:rsid w:val="00803D6A"/>
    <w:rsid w:val="00804C09"/>
    <w:rsid w:val="00812453"/>
    <w:rsid w:val="0081385C"/>
    <w:rsid w:val="0081488C"/>
    <w:rsid w:val="00814D0C"/>
    <w:rsid w:val="00816906"/>
    <w:rsid w:val="00816F18"/>
    <w:rsid w:val="00817877"/>
    <w:rsid w:val="0082226B"/>
    <w:rsid w:val="008309B7"/>
    <w:rsid w:val="00830D19"/>
    <w:rsid w:val="00831B62"/>
    <w:rsid w:val="008474FD"/>
    <w:rsid w:val="00847E8A"/>
    <w:rsid w:val="00851EF2"/>
    <w:rsid w:val="008557E3"/>
    <w:rsid w:val="00860F91"/>
    <w:rsid w:val="008612D4"/>
    <w:rsid w:val="00861E2C"/>
    <w:rsid w:val="008636C4"/>
    <w:rsid w:val="00863847"/>
    <w:rsid w:val="008644AA"/>
    <w:rsid w:val="0086512B"/>
    <w:rsid w:val="0086617E"/>
    <w:rsid w:val="0086700D"/>
    <w:rsid w:val="008710AB"/>
    <w:rsid w:val="00872339"/>
    <w:rsid w:val="008733D2"/>
    <w:rsid w:val="0087508C"/>
    <w:rsid w:val="00877F30"/>
    <w:rsid w:val="00880F49"/>
    <w:rsid w:val="00880FBA"/>
    <w:rsid w:val="008834CC"/>
    <w:rsid w:val="00883B0F"/>
    <w:rsid w:val="00883F84"/>
    <w:rsid w:val="00890645"/>
    <w:rsid w:val="008949CB"/>
    <w:rsid w:val="0089516C"/>
    <w:rsid w:val="00895DAA"/>
    <w:rsid w:val="008971BE"/>
    <w:rsid w:val="008A09FF"/>
    <w:rsid w:val="008A153E"/>
    <w:rsid w:val="008A3A50"/>
    <w:rsid w:val="008A6C35"/>
    <w:rsid w:val="008B068B"/>
    <w:rsid w:val="008B583C"/>
    <w:rsid w:val="008B5F6C"/>
    <w:rsid w:val="008B7D24"/>
    <w:rsid w:val="008C0244"/>
    <w:rsid w:val="008C0A75"/>
    <w:rsid w:val="008C0DCA"/>
    <w:rsid w:val="008C33E5"/>
    <w:rsid w:val="008C62AA"/>
    <w:rsid w:val="008E08D0"/>
    <w:rsid w:val="008E28CF"/>
    <w:rsid w:val="008E5DA3"/>
    <w:rsid w:val="008E64CB"/>
    <w:rsid w:val="008F177C"/>
    <w:rsid w:val="008F43BE"/>
    <w:rsid w:val="008F755E"/>
    <w:rsid w:val="008F7976"/>
    <w:rsid w:val="008F7ADE"/>
    <w:rsid w:val="009009B5"/>
    <w:rsid w:val="00902084"/>
    <w:rsid w:val="009049FA"/>
    <w:rsid w:val="009055A1"/>
    <w:rsid w:val="00907432"/>
    <w:rsid w:val="00912334"/>
    <w:rsid w:val="00912428"/>
    <w:rsid w:val="009156FF"/>
    <w:rsid w:val="00920823"/>
    <w:rsid w:val="0092550D"/>
    <w:rsid w:val="00925514"/>
    <w:rsid w:val="009268B1"/>
    <w:rsid w:val="009269CD"/>
    <w:rsid w:val="00927FD5"/>
    <w:rsid w:val="0093094E"/>
    <w:rsid w:val="00931A2F"/>
    <w:rsid w:val="0093454A"/>
    <w:rsid w:val="009348B6"/>
    <w:rsid w:val="00934A2A"/>
    <w:rsid w:val="00935F0C"/>
    <w:rsid w:val="00942AD2"/>
    <w:rsid w:val="00943B8C"/>
    <w:rsid w:val="00943F19"/>
    <w:rsid w:val="00944840"/>
    <w:rsid w:val="009523B2"/>
    <w:rsid w:val="00954F45"/>
    <w:rsid w:val="0095640A"/>
    <w:rsid w:val="00962E14"/>
    <w:rsid w:val="00963ABA"/>
    <w:rsid w:val="009709C3"/>
    <w:rsid w:val="00972BF2"/>
    <w:rsid w:val="00973877"/>
    <w:rsid w:val="00976654"/>
    <w:rsid w:val="00977389"/>
    <w:rsid w:val="00977806"/>
    <w:rsid w:val="00981C64"/>
    <w:rsid w:val="00984B06"/>
    <w:rsid w:val="00992315"/>
    <w:rsid w:val="00993031"/>
    <w:rsid w:val="00995C73"/>
    <w:rsid w:val="0099723C"/>
    <w:rsid w:val="009A1EE2"/>
    <w:rsid w:val="009B1961"/>
    <w:rsid w:val="009B458D"/>
    <w:rsid w:val="009B590A"/>
    <w:rsid w:val="009B5C0F"/>
    <w:rsid w:val="009B64AF"/>
    <w:rsid w:val="009C31F8"/>
    <w:rsid w:val="009C6510"/>
    <w:rsid w:val="009D1601"/>
    <w:rsid w:val="009D3D5E"/>
    <w:rsid w:val="009D50B8"/>
    <w:rsid w:val="009D579A"/>
    <w:rsid w:val="009D5837"/>
    <w:rsid w:val="009D7AD1"/>
    <w:rsid w:val="009D7B9F"/>
    <w:rsid w:val="009E0B52"/>
    <w:rsid w:val="009E39EA"/>
    <w:rsid w:val="009E3E88"/>
    <w:rsid w:val="009E5096"/>
    <w:rsid w:val="009E73A1"/>
    <w:rsid w:val="009F151D"/>
    <w:rsid w:val="009F36DC"/>
    <w:rsid w:val="009F4996"/>
    <w:rsid w:val="009F5808"/>
    <w:rsid w:val="009F6FE0"/>
    <w:rsid w:val="00A010E0"/>
    <w:rsid w:val="00A109A2"/>
    <w:rsid w:val="00A14E49"/>
    <w:rsid w:val="00A15980"/>
    <w:rsid w:val="00A16036"/>
    <w:rsid w:val="00A200A1"/>
    <w:rsid w:val="00A2039C"/>
    <w:rsid w:val="00A224CF"/>
    <w:rsid w:val="00A31594"/>
    <w:rsid w:val="00A33642"/>
    <w:rsid w:val="00A34428"/>
    <w:rsid w:val="00A35602"/>
    <w:rsid w:val="00A407BE"/>
    <w:rsid w:val="00A4403E"/>
    <w:rsid w:val="00A52EBC"/>
    <w:rsid w:val="00A545D5"/>
    <w:rsid w:val="00A612F7"/>
    <w:rsid w:val="00A62BE9"/>
    <w:rsid w:val="00A63AEE"/>
    <w:rsid w:val="00A65EA2"/>
    <w:rsid w:val="00A70246"/>
    <w:rsid w:val="00A7065F"/>
    <w:rsid w:val="00A70BEB"/>
    <w:rsid w:val="00A71C72"/>
    <w:rsid w:val="00A75496"/>
    <w:rsid w:val="00A77DB7"/>
    <w:rsid w:val="00A82904"/>
    <w:rsid w:val="00A85696"/>
    <w:rsid w:val="00A85C57"/>
    <w:rsid w:val="00A87266"/>
    <w:rsid w:val="00A91C41"/>
    <w:rsid w:val="00A95A1B"/>
    <w:rsid w:val="00AA2824"/>
    <w:rsid w:val="00AA7657"/>
    <w:rsid w:val="00AA76EB"/>
    <w:rsid w:val="00AB28CE"/>
    <w:rsid w:val="00AB3551"/>
    <w:rsid w:val="00AB40A1"/>
    <w:rsid w:val="00AC0A88"/>
    <w:rsid w:val="00AC4017"/>
    <w:rsid w:val="00AC5C63"/>
    <w:rsid w:val="00AC6545"/>
    <w:rsid w:val="00AC7692"/>
    <w:rsid w:val="00AD05E2"/>
    <w:rsid w:val="00AD3BF3"/>
    <w:rsid w:val="00AD3EFF"/>
    <w:rsid w:val="00AD4B52"/>
    <w:rsid w:val="00AD5B59"/>
    <w:rsid w:val="00AD6322"/>
    <w:rsid w:val="00AD74F1"/>
    <w:rsid w:val="00AE1F27"/>
    <w:rsid w:val="00AE32A1"/>
    <w:rsid w:val="00AE4E7E"/>
    <w:rsid w:val="00AE6B34"/>
    <w:rsid w:val="00AF0CA6"/>
    <w:rsid w:val="00AF11B8"/>
    <w:rsid w:val="00AF2ACC"/>
    <w:rsid w:val="00AF4E3D"/>
    <w:rsid w:val="00AF56BA"/>
    <w:rsid w:val="00AF5977"/>
    <w:rsid w:val="00AF6029"/>
    <w:rsid w:val="00B0373B"/>
    <w:rsid w:val="00B05F28"/>
    <w:rsid w:val="00B06DDF"/>
    <w:rsid w:val="00B07DD2"/>
    <w:rsid w:val="00B11689"/>
    <w:rsid w:val="00B11A5B"/>
    <w:rsid w:val="00B12374"/>
    <w:rsid w:val="00B1777D"/>
    <w:rsid w:val="00B22114"/>
    <w:rsid w:val="00B25D26"/>
    <w:rsid w:val="00B31AB7"/>
    <w:rsid w:val="00B36937"/>
    <w:rsid w:val="00B411AD"/>
    <w:rsid w:val="00B41326"/>
    <w:rsid w:val="00B44547"/>
    <w:rsid w:val="00B46819"/>
    <w:rsid w:val="00B5404D"/>
    <w:rsid w:val="00B54959"/>
    <w:rsid w:val="00B63CEB"/>
    <w:rsid w:val="00B650A8"/>
    <w:rsid w:val="00B661F9"/>
    <w:rsid w:val="00B6689B"/>
    <w:rsid w:val="00B674C2"/>
    <w:rsid w:val="00B76E44"/>
    <w:rsid w:val="00B776E6"/>
    <w:rsid w:val="00B819BE"/>
    <w:rsid w:val="00B8299D"/>
    <w:rsid w:val="00B851C6"/>
    <w:rsid w:val="00B86534"/>
    <w:rsid w:val="00B86D0F"/>
    <w:rsid w:val="00B93127"/>
    <w:rsid w:val="00B96CB8"/>
    <w:rsid w:val="00BA017F"/>
    <w:rsid w:val="00BA2476"/>
    <w:rsid w:val="00BA2533"/>
    <w:rsid w:val="00BA45CB"/>
    <w:rsid w:val="00BA4EBF"/>
    <w:rsid w:val="00BA7AAE"/>
    <w:rsid w:val="00BB12BA"/>
    <w:rsid w:val="00BB35BC"/>
    <w:rsid w:val="00BB5309"/>
    <w:rsid w:val="00BC4B8A"/>
    <w:rsid w:val="00BC65E3"/>
    <w:rsid w:val="00BD1A18"/>
    <w:rsid w:val="00BD2B63"/>
    <w:rsid w:val="00BE3258"/>
    <w:rsid w:val="00BE5C45"/>
    <w:rsid w:val="00BF0927"/>
    <w:rsid w:val="00BF267F"/>
    <w:rsid w:val="00BF2A38"/>
    <w:rsid w:val="00BF4D25"/>
    <w:rsid w:val="00BF52EB"/>
    <w:rsid w:val="00BF6FD3"/>
    <w:rsid w:val="00C06B62"/>
    <w:rsid w:val="00C11065"/>
    <w:rsid w:val="00C135EB"/>
    <w:rsid w:val="00C1658D"/>
    <w:rsid w:val="00C2039D"/>
    <w:rsid w:val="00C21340"/>
    <w:rsid w:val="00C22D62"/>
    <w:rsid w:val="00C235C4"/>
    <w:rsid w:val="00C23D8A"/>
    <w:rsid w:val="00C346C6"/>
    <w:rsid w:val="00C34EA1"/>
    <w:rsid w:val="00C36898"/>
    <w:rsid w:val="00C4152C"/>
    <w:rsid w:val="00C4327F"/>
    <w:rsid w:val="00C45253"/>
    <w:rsid w:val="00C47547"/>
    <w:rsid w:val="00C5356A"/>
    <w:rsid w:val="00C5478B"/>
    <w:rsid w:val="00C54DC1"/>
    <w:rsid w:val="00C57315"/>
    <w:rsid w:val="00C623F5"/>
    <w:rsid w:val="00C663C2"/>
    <w:rsid w:val="00C667A8"/>
    <w:rsid w:val="00C67EEA"/>
    <w:rsid w:val="00C74790"/>
    <w:rsid w:val="00C77F05"/>
    <w:rsid w:val="00C8262E"/>
    <w:rsid w:val="00C8685C"/>
    <w:rsid w:val="00C873D9"/>
    <w:rsid w:val="00C87750"/>
    <w:rsid w:val="00CA51C6"/>
    <w:rsid w:val="00CA6D9E"/>
    <w:rsid w:val="00CC4A73"/>
    <w:rsid w:val="00CC5E7E"/>
    <w:rsid w:val="00CC6A16"/>
    <w:rsid w:val="00CD37B9"/>
    <w:rsid w:val="00CD5EDE"/>
    <w:rsid w:val="00CD672A"/>
    <w:rsid w:val="00CD6A8E"/>
    <w:rsid w:val="00CE2348"/>
    <w:rsid w:val="00CE3257"/>
    <w:rsid w:val="00CF1AA7"/>
    <w:rsid w:val="00CF1BD0"/>
    <w:rsid w:val="00CF3C26"/>
    <w:rsid w:val="00CF4C14"/>
    <w:rsid w:val="00D01C43"/>
    <w:rsid w:val="00D05624"/>
    <w:rsid w:val="00D10FAB"/>
    <w:rsid w:val="00D1155C"/>
    <w:rsid w:val="00D16E2B"/>
    <w:rsid w:val="00D23A8A"/>
    <w:rsid w:val="00D25497"/>
    <w:rsid w:val="00D30EAF"/>
    <w:rsid w:val="00D3233A"/>
    <w:rsid w:val="00D339A2"/>
    <w:rsid w:val="00D359D7"/>
    <w:rsid w:val="00D36907"/>
    <w:rsid w:val="00D37794"/>
    <w:rsid w:val="00D41AF7"/>
    <w:rsid w:val="00D424F7"/>
    <w:rsid w:val="00D4662B"/>
    <w:rsid w:val="00D47C61"/>
    <w:rsid w:val="00D51D04"/>
    <w:rsid w:val="00D5461E"/>
    <w:rsid w:val="00D54F6D"/>
    <w:rsid w:val="00D56013"/>
    <w:rsid w:val="00D572CF"/>
    <w:rsid w:val="00D63329"/>
    <w:rsid w:val="00D66616"/>
    <w:rsid w:val="00D6710F"/>
    <w:rsid w:val="00D671E4"/>
    <w:rsid w:val="00D67713"/>
    <w:rsid w:val="00D70D09"/>
    <w:rsid w:val="00D759E5"/>
    <w:rsid w:val="00D81E09"/>
    <w:rsid w:val="00D85C7C"/>
    <w:rsid w:val="00D86D04"/>
    <w:rsid w:val="00D972E1"/>
    <w:rsid w:val="00D97BB4"/>
    <w:rsid w:val="00DA2C24"/>
    <w:rsid w:val="00DA4B9E"/>
    <w:rsid w:val="00DB000B"/>
    <w:rsid w:val="00DB2DF8"/>
    <w:rsid w:val="00DB52C5"/>
    <w:rsid w:val="00DB7806"/>
    <w:rsid w:val="00DB7FB5"/>
    <w:rsid w:val="00DC28FE"/>
    <w:rsid w:val="00DC5486"/>
    <w:rsid w:val="00DC5576"/>
    <w:rsid w:val="00DC61C6"/>
    <w:rsid w:val="00DC7B72"/>
    <w:rsid w:val="00DC7D51"/>
    <w:rsid w:val="00DD3B4A"/>
    <w:rsid w:val="00DD57F0"/>
    <w:rsid w:val="00DD78C7"/>
    <w:rsid w:val="00DD7F35"/>
    <w:rsid w:val="00DE0CB8"/>
    <w:rsid w:val="00DE57C5"/>
    <w:rsid w:val="00DE64D3"/>
    <w:rsid w:val="00DE66E4"/>
    <w:rsid w:val="00DE7330"/>
    <w:rsid w:val="00DF1FA1"/>
    <w:rsid w:val="00DF40C5"/>
    <w:rsid w:val="00DF44B3"/>
    <w:rsid w:val="00DF6C89"/>
    <w:rsid w:val="00E01541"/>
    <w:rsid w:val="00E04DC8"/>
    <w:rsid w:val="00E05459"/>
    <w:rsid w:val="00E069D8"/>
    <w:rsid w:val="00E076F0"/>
    <w:rsid w:val="00E10EAE"/>
    <w:rsid w:val="00E11FBF"/>
    <w:rsid w:val="00E14196"/>
    <w:rsid w:val="00E16E8B"/>
    <w:rsid w:val="00E17D6F"/>
    <w:rsid w:val="00E17E35"/>
    <w:rsid w:val="00E21212"/>
    <w:rsid w:val="00E2398E"/>
    <w:rsid w:val="00E2590E"/>
    <w:rsid w:val="00E34E17"/>
    <w:rsid w:val="00E35E52"/>
    <w:rsid w:val="00E37657"/>
    <w:rsid w:val="00E417F7"/>
    <w:rsid w:val="00E43A56"/>
    <w:rsid w:val="00E44A97"/>
    <w:rsid w:val="00E50D00"/>
    <w:rsid w:val="00E54679"/>
    <w:rsid w:val="00E55DEC"/>
    <w:rsid w:val="00E6112C"/>
    <w:rsid w:val="00E6133D"/>
    <w:rsid w:val="00E6298E"/>
    <w:rsid w:val="00E63A05"/>
    <w:rsid w:val="00E652D2"/>
    <w:rsid w:val="00E660C9"/>
    <w:rsid w:val="00E67649"/>
    <w:rsid w:val="00E704E4"/>
    <w:rsid w:val="00E7107C"/>
    <w:rsid w:val="00E72444"/>
    <w:rsid w:val="00E73B23"/>
    <w:rsid w:val="00E81CB9"/>
    <w:rsid w:val="00E84C27"/>
    <w:rsid w:val="00E85AFA"/>
    <w:rsid w:val="00E92335"/>
    <w:rsid w:val="00E93133"/>
    <w:rsid w:val="00E935FE"/>
    <w:rsid w:val="00E953F7"/>
    <w:rsid w:val="00EA4ED7"/>
    <w:rsid w:val="00EA6D67"/>
    <w:rsid w:val="00EB00E4"/>
    <w:rsid w:val="00EB414F"/>
    <w:rsid w:val="00EB668F"/>
    <w:rsid w:val="00EC176B"/>
    <w:rsid w:val="00EC1FA3"/>
    <w:rsid w:val="00EC2A48"/>
    <w:rsid w:val="00EC4981"/>
    <w:rsid w:val="00EC62E7"/>
    <w:rsid w:val="00EC63DE"/>
    <w:rsid w:val="00ED3DAC"/>
    <w:rsid w:val="00ED6BDD"/>
    <w:rsid w:val="00EE35B8"/>
    <w:rsid w:val="00EF07F4"/>
    <w:rsid w:val="00EF0A01"/>
    <w:rsid w:val="00EF29D1"/>
    <w:rsid w:val="00EF6301"/>
    <w:rsid w:val="00EF6305"/>
    <w:rsid w:val="00F10246"/>
    <w:rsid w:val="00F1281C"/>
    <w:rsid w:val="00F15837"/>
    <w:rsid w:val="00F16B59"/>
    <w:rsid w:val="00F31FFE"/>
    <w:rsid w:val="00F33CBF"/>
    <w:rsid w:val="00F3411F"/>
    <w:rsid w:val="00F34BBB"/>
    <w:rsid w:val="00F4402C"/>
    <w:rsid w:val="00F45A9B"/>
    <w:rsid w:val="00F45C6E"/>
    <w:rsid w:val="00F4608D"/>
    <w:rsid w:val="00F4780B"/>
    <w:rsid w:val="00F503C0"/>
    <w:rsid w:val="00F527B6"/>
    <w:rsid w:val="00F56CA8"/>
    <w:rsid w:val="00F5720E"/>
    <w:rsid w:val="00F60315"/>
    <w:rsid w:val="00F6078B"/>
    <w:rsid w:val="00F70987"/>
    <w:rsid w:val="00F70DED"/>
    <w:rsid w:val="00F71633"/>
    <w:rsid w:val="00F72CFE"/>
    <w:rsid w:val="00F7339D"/>
    <w:rsid w:val="00F750AC"/>
    <w:rsid w:val="00F76E32"/>
    <w:rsid w:val="00F81BC0"/>
    <w:rsid w:val="00F82D15"/>
    <w:rsid w:val="00F82EEC"/>
    <w:rsid w:val="00F92918"/>
    <w:rsid w:val="00F9309D"/>
    <w:rsid w:val="00F9627B"/>
    <w:rsid w:val="00FA2CDD"/>
    <w:rsid w:val="00FA428F"/>
    <w:rsid w:val="00FA7339"/>
    <w:rsid w:val="00FA7AE7"/>
    <w:rsid w:val="00FB0DF9"/>
    <w:rsid w:val="00FB187B"/>
    <w:rsid w:val="00FB1B12"/>
    <w:rsid w:val="00FB4E22"/>
    <w:rsid w:val="00FB5C6B"/>
    <w:rsid w:val="00FB7D2C"/>
    <w:rsid w:val="00FC6226"/>
    <w:rsid w:val="00FD1880"/>
    <w:rsid w:val="00FD5883"/>
    <w:rsid w:val="00FD63BC"/>
    <w:rsid w:val="00FD6CFE"/>
    <w:rsid w:val="00FE0F24"/>
    <w:rsid w:val="00FE38D2"/>
    <w:rsid w:val="00FE3B3C"/>
    <w:rsid w:val="00FE4D8E"/>
    <w:rsid w:val="00FE597D"/>
    <w:rsid w:val="00FE6CD3"/>
    <w:rsid w:val="00FF4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016FCF23"/>
  <w15:chartTrackingRefBased/>
  <w15:docId w15:val="{F8831530-5C36-49A4-9C46-0310C9849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685C"/>
    <w:rPr>
      <w:rFonts w:ascii="Times" w:hAnsi="Times"/>
      <w:sz w:val="24"/>
    </w:rPr>
  </w:style>
  <w:style w:type="paragraph" w:styleId="Heading1">
    <w:name w:val="heading 1"/>
    <w:basedOn w:val="Normal"/>
    <w:next w:val="Normal"/>
    <w:link w:val="Heading1Char"/>
    <w:qFormat/>
    <w:rsid w:val="0006192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BNKDI M+ Times" w:hAnsi="BNKDI M+ Times" w:cs="BNKDI M+ Times"/>
      <w:color w:val="000000"/>
      <w:sz w:val="24"/>
      <w:szCs w:val="24"/>
    </w:rPr>
  </w:style>
  <w:style w:type="paragraph" w:customStyle="1" w:styleId="CM7">
    <w:name w:val="CM7"/>
    <w:basedOn w:val="Default"/>
    <w:next w:val="Default"/>
    <w:pPr>
      <w:spacing w:after="50"/>
    </w:pPr>
    <w:rPr>
      <w:rFonts w:cs="Times New Roman"/>
      <w:color w:val="auto"/>
    </w:rPr>
  </w:style>
  <w:style w:type="paragraph" w:customStyle="1" w:styleId="CM1">
    <w:name w:val="CM1"/>
    <w:basedOn w:val="Default"/>
    <w:next w:val="Default"/>
    <w:pPr>
      <w:spacing w:line="136" w:lineRule="atLeast"/>
    </w:pPr>
    <w:rPr>
      <w:rFonts w:cs="Times New Roman"/>
      <w:color w:val="auto"/>
    </w:rPr>
  </w:style>
  <w:style w:type="paragraph" w:customStyle="1" w:styleId="CM2">
    <w:name w:val="CM2"/>
    <w:basedOn w:val="Default"/>
    <w:next w:val="Default"/>
    <w:pPr>
      <w:spacing w:line="136" w:lineRule="atLeast"/>
    </w:pPr>
    <w:rPr>
      <w:rFonts w:cs="Times New Roman"/>
      <w:color w:val="auto"/>
    </w:rPr>
  </w:style>
  <w:style w:type="paragraph" w:customStyle="1" w:styleId="CM3">
    <w:name w:val="CM3"/>
    <w:basedOn w:val="Default"/>
    <w:next w:val="Default"/>
    <w:pPr>
      <w:spacing w:line="136" w:lineRule="atLeast"/>
    </w:pPr>
    <w:rPr>
      <w:rFonts w:cs="Times New Roman"/>
      <w:color w:val="auto"/>
    </w:rPr>
  </w:style>
  <w:style w:type="paragraph" w:customStyle="1" w:styleId="CM4">
    <w:name w:val="CM4"/>
    <w:basedOn w:val="Default"/>
    <w:next w:val="Default"/>
    <w:pPr>
      <w:spacing w:line="136" w:lineRule="atLeast"/>
    </w:pPr>
    <w:rPr>
      <w:rFonts w:cs="Times New Roman"/>
      <w:color w:val="auto"/>
    </w:rPr>
  </w:style>
  <w:style w:type="paragraph" w:customStyle="1" w:styleId="CM5">
    <w:name w:val="CM5"/>
    <w:basedOn w:val="Default"/>
    <w:next w:val="Default"/>
    <w:pPr>
      <w:spacing w:line="136" w:lineRule="atLeast"/>
    </w:pPr>
    <w:rPr>
      <w:rFonts w:cs="Times New Roman"/>
      <w:color w:val="auto"/>
    </w:rPr>
  </w:style>
  <w:style w:type="paragraph" w:customStyle="1" w:styleId="CM6">
    <w:name w:val="CM6"/>
    <w:basedOn w:val="Default"/>
    <w:next w:val="Default"/>
    <w:pPr>
      <w:spacing w:line="136" w:lineRule="atLeast"/>
    </w:pPr>
    <w:rPr>
      <w:rFonts w:cs="Times New Roman"/>
      <w:color w:val="auto"/>
    </w:rPr>
  </w:style>
  <w:style w:type="paragraph" w:styleId="Header">
    <w:name w:val="header"/>
    <w:basedOn w:val="Normal"/>
    <w:link w:val="HeaderChar"/>
    <w:uiPriority w:val="99"/>
    <w:rsid w:val="00A200A1"/>
    <w:pPr>
      <w:tabs>
        <w:tab w:val="center" w:pos="4320"/>
        <w:tab w:val="right" w:pos="8640"/>
      </w:tabs>
    </w:pPr>
  </w:style>
  <w:style w:type="paragraph" w:styleId="Footer">
    <w:name w:val="footer"/>
    <w:basedOn w:val="Normal"/>
    <w:rsid w:val="00A200A1"/>
    <w:pPr>
      <w:tabs>
        <w:tab w:val="center" w:pos="4320"/>
        <w:tab w:val="right" w:pos="8640"/>
      </w:tabs>
    </w:pPr>
  </w:style>
  <w:style w:type="table" w:styleId="TableElegant">
    <w:name w:val="Table Elegant"/>
    <w:basedOn w:val="TableNormal"/>
    <w:rsid w:val="00C873D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Hyperlink">
    <w:name w:val="Hyperlink"/>
    <w:uiPriority w:val="99"/>
    <w:rsid w:val="00963ABA"/>
    <w:rPr>
      <w:color w:val="0000FF"/>
      <w:u w:val="single"/>
    </w:rPr>
  </w:style>
  <w:style w:type="character" w:customStyle="1" w:styleId="spelle">
    <w:name w:val="spelle"/>
    <w:rsid w:val="00CD672A"/>
  </w:style>
  <w:style w:type="character" w:customStyle="1" w:styleId="HeaderChar">
    <w:name w:val="Header Char"/>
    <w:link w:val="Header"/>
    <w:uiPriority w:val="99"/>
    <w:rsid w:val="00E2590E"/>
    <w:rPr>
      <w:rFonts w:ascii="Times" w:hAnsi="Times"/>
      <w:sz w:val="24"/>
    </w:rPr>
  </w:style>
  <w:style w:type="paragraph" w:styleId="ListParagraph">
    <w:name w:val="List Paragraph"/>
    <w:basedOn w:val="Normal"/>
    <w:uiPriority w:val="34"/>
    <w:qFormat/>
    <w:rsid w:val="00262960"/>
    <w:pPr>
      <w:ind w:left="720"/>
      <w:contextualSpacing/>
    </w:pPr>
  </w:style>
  <w:style w:type="paragraph" w:styleId="BalloonText">
    <w:name w:val="Balloon Text"/>
    <w:basedOn w:val="Normal"/>
    <w:link w:val="BalloonTextChar"/>
    <w:rsid w:val="00A85C57"/>
    <w:rPr>
      <w:rFonts w:ascii="Segoe UI" w:hAnsi="Segoe UI" w:cs="Segoe UI"/>
      <w:sz w:val="18"/>
      <w:szCs w:val="18"/>
    </w:rPr>
  </w:style>
  <w:style w:type="character" w:customStyle="1" w:styleId="BalloonTextChar">
    <w:name w:val="Balloon Text Char"/>
    <w:basedOn w:val="DefaultParagraphFont"/>
    <w:link w:val="BalloonText"/>
    <w:rsid w:val="00A85C57"/>
    <w:rPr>
      <w:rFonts w:ascii="Segoe UI" w:hAnsi="Segoe UI" w:cs="Segoe UI"/>
      <w:sz w:val="18"/>
      <w:szCs w:val="18"/>
    </w:rPr>
  </w:style>
  <w:style w:type="character" w:styleId="FollowedHyperlink">
    <w:name w:val="FollowedHyperlink"/>
    <w:basedOn w:val="DefaultParagraphFont"/>
    <w:rsid w:val="00EC63DE"/>
    <w:rPr>
      <w:color w:val="954F72" w:themeColor="followedHyperlink"/>
      <w:u w:val="single"/>
    </w:rPr>
  </w:style>
  <w:style w:type="paragraph" w:styleId="NoSpacing">
    <w:name w:val="No Spacing"/>
    <w:uiPriority w:val="1"/>
    <w:qFormat/>
    <w:rsid w:val="008971BE"/>
    <w:rPr>
      <w:rFonts w:ascii="Times" w:hAnsi="Times"/>
      <w:sz w:val="24"/>
    </w:rPr>
  </w:style>
  <w:style w:type="character" w:styleId="UnresolvedMention">
    <w:name w:val="Unresolved Mention"/>
    <w:basedOn w:val="DefaultParagraphFont"/>
    <w:uiPriority w:val="99"/>
    <w:semiHidden/>
    <w:unhideWhenUsed/>
    <w:rsid w:val="00671909"/>
    <w:rPr>
      <w:color w:val="605E5C"/>
      <w:shd w:val="clear" w:color="auto" w:fill="E1DFDD"/>
    </w:rPr>
  </w:style>
  <w:style w:type="character" w:customStyle="1" w:styleId="il">
    <w:name w:val="il"/>
    <w:basedOn w:val="DefaultParagraphFont"/>
    <w:rsid w:val="00263959"/>
  </w:style>
  <w:style w:type="paragraph" w:styleId="NormalWeb">
    <w:name w:val="Normal (Web)"/>
    <w:basedOn w:val="Normal"/>
    <w:rsid w:val="009E73A1"/>
    <w:rPr>
      <w:rFonts w:ascii="Times New Roman" w:hAnsi="Times New Roman"/>
      <w:szCs w:val="24"/>
    </w:rPr>
  </w:style>
  <w:style w:type="character" w:styleId="Strong">
    <w:name w:val="Strong"/>
    <w:basedOn w:val="DefaultParagraphFont"/>
    <w:qFormat/>
    <w:rsid w:val="0006192A"/>
    <w:rPr>
      <w:b/>
      <w:bCs/>
    </w:rPr>
  </w:style>
  <w:style w:type="character" w:customStyle="1" w:styleId="Heading1Char">
    <w:name w:val="Heading 1 Char"/>
    <w:basedOn w:val="DefaultParagraphFont"/>
    <w:link w:val="Heading1"/>
    <w:rsid w:val="0006192A"/>
    <w:rPr>
      <w:rFonts w:asciiTheme="majorHAnsi" w:eastAsiaTheme="majorEastAsia" w:hAnsiTheme="majorHAnsi" w:cstheme="majorBidi"/>
      <w:color w:val="2E74B5" w:themeColor="accent1" w:themeShade="BF"/>
      <w:sz w:val="32"/>
      <w:szCs w:val="32"/>
    </w:rPr>
  </w:style>
  <w:style w:type="paragraph" w:styleId="Subtitle">
    <w:name w:val="Subtitle"/>
    <w:basedOn w:val="Normal"/>
    <w:next w:val="Normal"/>
    <w:link w:val="SubtitleChar"/>
    <w:qFormat/>
    <w:rsid w:val="0006192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06192A"/>
    <w:rPr>
      <w:rFonts w:asciiTheme="minorHAnsi" w:eastAsiaTheme="minorEastAsia" w:hAnsiTheme="minorHAnsi" w:cstheme="minorBidi"/>
      <w:color w:val="5A5A5A" w:themeColor="text1" w:themeTint="A5"/>
      <w:spacing w:val="15"/>
      <w:sz w:val="22"/>
      <w:szCs w:val="22"/>
    </w:rPr>
  </w:style>
  <w:style w:type="paragraph" w:customStyle="1" w:styleId="xmsonormal">
    <w:name w:val="x_msonormal"/>
    <w:basedOn w:val="Normal"/>
    <w:rsid w:val="00977389"/>
    <w:rPr>
      <w:rFonts w:ascii="Aptos" w:eastAsiaTheme="minorHAnsi" w:hAnsi="Aptos" w:cs="Aptos"/>
      <w:szCs w:val="24"/>
    </w:rPr>
  </w:style>
  <w:style w:type="paragraph" w:customStyle="1" w:styleId="xmsolistparagraph">
    <w:name w:val="x_msolistparagraph"/>
    <w:basedOn w:val="Normal"/>
    <w:rsid w:val="00977389"/>
    <w:pPr>
      <w:ind w:left="720"/>
    </w:pPr>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49322">
      <w:bodyDiv w:val="1"/>
      <w:marLeft w:val="0"/>
      <w:marRight w:val="0"/>
      <w:marTop w:val="0"/>
      <w:marBottom w:val="0"/>
      <w:divBdr>
        <w:top w:val="none" w:sz="0" w:space="0" w:color="auto"/>
        <w:left w:val="none" w:sz="0" w:space="0" w:color="auto"/>
        <w:bottom w:val="none" w:sz="0" w:space="0" w:color="auto"/>
        <w:right w:val="none" w:sz="0" w:space="0" w:color="auto"/>
      </w:divBdr>
    </w:div>
    <w:div w:id="224535473">
      <w:bodyDiv w:val="1"/>
      <w:marLeft w:val="0"/>
      <w:marRight w:val="0"/>
      <w:marTop w:val="0"/>
      <w:marBottom w:val="0"/>
      <w:divBdr>
        <w:top w:val="none" w:sz="0" w:space="0" w:color="auto"/>
        <w:left w:val="none" w:sz="0" w:space="0" w:color="auto"/>
        <w:bottom w:val="none" w:sz="0" w:space="0" w:color="auto"/>
        <w:right w:val="none" w:sz="0" w:space="0" w:color="auto"/>
      </w:divBdr>
      <w:divsChild>
        <w:div w:id="1068071014">
          <w:marLeft w:val="0"/>
          <w:marRight w:val="0"/>
          <w:marTop w:val="0"/>
          <w:marBottom w:val="0"/>
          <w:divBdr>
            <w:top w:val="none" w:sz="0" w:space="0" w:color="auto"/>
            <w:left w:val="none" w:sz="0" w:space="0" w:color="auto"/>
            <w:bottom w:val="none" w:sz="0" w:space="0" w:color="auto"/>
            <w:right w:val="none" w:sz="0" w:space="0" w:color="auto"/>
          </w:divBdr>
        </w:div>
      </w:divsChild>
    </w:div>
    <w:div w:id="776674786">
      <w:bodyDiv w:val="1"/>
      <w:marLeft w:val="0"/>
      <w:marRight w:val="0"/>
      <w:marTop w:val="0"/>
      <w:marBottom w:val="0"/>
      <w:divBdr>
        <w:top w:val="none" w:sz="0" w:space="0" w:color="auto"/>
        <w:left w:val="none" w:sz="0" w:space="0" w:color="auto"/>
        <w:bottom w:val="none" w:sz="0" w:space="0" w:color="auto"/>
        <w:right w:val="none" w:sz="0" w:space="0" w:color="auto"/>
      </w:divBdr>
      <w:divsChild>
        <w:div w:id="1772431380">
          <w:marLeft w:val="0"/>
          <w:marRight w:val="0"/>
          <w:marTop w:val="0"/>
          <w:marBottom w:val="0"/>
          <w:divBdr>
            <w:top w:val="none" w:sz="0" w:space="0" w:color="auto"/>
            <w:left w:val="none" w:sz="0" w:space="0" w:color="auto"/>
            <w:bottom w:val="none" w:sz="0" w:space="0" w:color="auto"/>
            <w:right w:val="none" w:sz="0" w:space="0" w:color="auto"/>
          </w:divBdr>
        </w:div>
      </w:divsChild>
    </w:div>
    <w:div w:id="824321896">
      <w:bodyDiv w:val="1"/>
      <w:marLeft w:val="0"/>
      <w:marRight w:val="0"/>
      <w:marTop w:val="0"/>
      <w:marBottom w:val="0"/>
      <w:divBdr>
        <w:top w:val="none" w:sz="0" w:space="0" w:color="auto"/>
        <w:left w:val="none" w:sz="0" w:space="0" w:color="auto"/>
        <w:bottom w:val="none" w:sz="0" w:space="0" w:color="auto"/>
        <w:right w:val="none" w:sz="0" w:space="0" w:color="auto"/>
      </w:divBdr>
    </w:div>
    <w:div w:id="950823728">
      <w:bodyDiv w:val="1"/>
      <w:marLeft w:val="0"/>
      <w:marRight w:val="0"/>
      <w:marTop w:val="0"/>
      <w:marBottom w:val="0"/>
      <w:divBdr>
        <w:top w:val="none" w:sz="0" w:space="0" w:color="auto"/>
        <w:left w:val="none" w:sz="0" w:space="0" w:color="auto"/>
        <w:bottom w:val="none" w:sz="0" w:space="0" w:color="auto"/>
        <w:right w:val="none" w:sz="0" w:space="0" w:color="auto"/>
      </w:divBdr>
      <w:divsChild>
        <w:div w:id="233051824">
          <w:marLeft w:val="0"/>
          <w:marRight w:val="0"/>
          <w:marTop w:val="0"/>
          <w:marBottom w:val="0"/>
          <w:divBdr>
            <w:top w:val="none" w:sz="0" w:space="0" w:color="auto"/>
            <w:left w:val="none" w:sz="0" w:space="0" w:color="auto"/>
            <w:bottom w:val="none" w:sz="0" w:space="0" w:color="auto"/>
            <w:right w:val="none" w:sz="0" w:space="0" w:color="auto"/>
          </w:divBdr>
        </w:div>
      </w:divsChild>
    </w:div>
    <w:div w:id="1018509830">
      <w:bodyDiv w:val="1"/>
      <w:marLeft w:val="0"/>
      <w:marRight w:val="0"/>
      <w:marTop w:val="0"/>
      <w:marBottom w:val="0"/>
      <w:divBdr>
        <w:top w:val="none" w:sz="0" w:space="0" w:color="auto"/>
        <w:left w:val="none" w:sz="0" w:space="0" w:color="auto"/>
        <w:bottom w:val="none" w:sz="0" w:space="0" w:color="auto"/>
        <w:right w:val="none" w:sz="0" w:space="0" w:color="auto"/>
      </w:divBdr>
      <w:divsChild>
        <w:div w:id="1356998917">
          <w:marLeft w:val="0"/>
          <w:marRight w:val="0"/>
          <w:marTop w:val="0"/>
          <w:marBottom w:val="0"/>
          <w:divBdr>
            <w:top w:val="none" w:sz="0" w:space="0" w:color="auto"/>
            <w:left w:val="none" w:sz="0" w:space="0" w:color="auto"/>
            <w:bottom w:val="none" w:sz="0" w:space="0" w:color="auto"/>
            <w:right w:val="none" w:sz="0" w:space="0" w:color="auto"/>
          </w:divBdr>
        </w:div>
      </w:divsChild>
    </w:div>
    <w:div w:id="1033966795">
      <w:bodyDiv w:val="1"/>
      <w:marLeft w:val="0"/>
      <w:marRight w:val="0"/>
      <w:marTop w:val="0"/>
      <w:marBottom w:val="0"/>
      <w:divBdr>
        <w:top w:val="none" w:sz="0" w:space="0" w:color="auto"/>
        <w:left w:val="none" w:sz="0" w:space="0" w:color="auto"/>
        <w:bottom w:val="none" w:sz="0" w:space="0" w:color="auto"/>
        <w:right w:val="none" w:sz="0" w:space="0" w:color="auto"/>
      </w:divBdr>
      <w:divsChild>
        <w:div w:id="659893393">
          <w:marLeft w:val="0"/>
          <w:marRight w:val="0"/>
          <w:marTop w:val="0"/>
          <w:marBottom w:val="0"/>
          <w:divBdr>
            <w:top w:val="none" w:sz="0" w:space="0" w:color="auto"/>
            <w:left w:val="none" w:sz="0" w:space="0" w:color="auto"/>
            <w:bottom w:val="none" w:sz="0" w:space="0" w:color="auto"/>
            <w:right w:val="none" w:sz="0" w:space="0" w:color="auto"/>
          </w:divBdr>
        </w:div>
      </w:divsChild>
    </w:div>
    <w:div w:id="1075013250">
      <w:bodyDiv w:val="1"/>
      <w:marLeft w:val="0"/>
      <w:marRight w:val="0"/>
      <w:marTop w:val="0"/>
      <w:marBottom w:val="0"/>
      <w:divBdr>
        <w:top w:val="none" w:sz="0" w:space="0" w:color="auto"/>
        <w:left w:val="none" w:sz="0" w:space="0" w:color="auto"/>
        <w:bottom w:val="none" w:sz="0" w:space="0" w:color="auto"/>
        <w:right w:val="none" w:sz="0" w:space="0" w:color="auto"/>
      </w:divBdr>
      <w:divsChild>
        <w:div w:id="81493603">
          <w:marLeft w:val="0"/>
          <w:marRight w:val="0"/>
          <w:marTop w:val="0"/>
          <w:marBottom w:val="0"/>
          <w:divBdr>
            <w:top w:val="none" w:sz="0" w:space="0" w:color="auto"/>
            <w:left w:val="none" w:sz="0" w:space="0" w:color="auto"/>
            <w:bottom w:val="none" w:sz="0" w:space="0" w:color="auto"/>
            <w:right w:val="none" w:sz="0" w:space="0" w:color="auto"/>
          </w:divBdr>
        </w:div>
      </w:divsChild>
    </w:div>
    <w:div w:id="1240604511">
      <w:bodyDiv w:val="1"/>
      <w:marLeft w:val="0"/>
      <w:marRight w:val="0"/>
      <w:marTop w:val="0"/>
      <w:marBottom w:val="0"/>
      <w:divBdr>
        <w:top w:val="none" w:sz="0" w:space="0" w:color="auto"/>
        <w:left w:val="none" w:sz="0" w:space="0" w:color="auto"/>
        <w:bottom w:val="none" w:sz="0" w:space="0" w:color="auto"/>
        <w:right w:val="none" w:sz="0" w:space="0" w:color="auto"/>
      </w:divBdr>
      <w:divsChild>
        <w:div w:id="1927616869">
          <w:marLeft w:val="0"/>
          <w:marRight w:val="0"/>
          <w:marTop w:val="0"/>
          <w:marBottom w:val="0"/>
          <w:divBdr>
            <w:top w:val="none" w:sz="0" w:space="0" w:color="auto"/>
            <w:left w:val="none" w:sz="0" w:space="0" w:color="auto"/>
            <w:bottom w:val="none" w:sz="0" w:space="0" w:color="auto"/>
            <w:right w:val="none" w:sz="0" w:space="0" w:color="auto"/>
          </w:divBdr>
        </w:div>
      </w:divsChild>
    </w:div>
    <w:div w:id="1353730261">
      <w:bodyDiv w:val="1"/>
      <w:marLeft w:val="0"/>
      <w:marRight w:val="0"/>
      <w:marTop w:val="0"/>
      <w:marBottom w:val="0"/>
      <w:divBdr>
        <w:top w:val="none" w:sz="0" w:space="0" w:color="auto"/>
        <w:left w:val="none" w:sz="0" w:space="0" w:color="auto"/>
        <w:bottom w:val="none" w:sz="0" w:space="0" w:color="auto"/>
        <w:right w:val="none" w:sz="0" w:space="0" w:color="auto"/>
      </w:divBdr>
      <w:divsChild>
        <w:div w:id="1504934673">
          <w:marLeft w:val="0"/>
          <w:marRight w:val="0"/>
          <w:marTop w:val="0"/>
          <w:marBottom w:val="0"/>
          <w:divBdr>
            <w:top w:val="none" w:sz="0" w:space="0" w:color="auto"/>
            <w:left w:val="none" w:sz="0" w:space="0" w:color="auto"/>
            <w:bottom w:val="none" w:sz="0" w:space="0" w:color="auto"/>
            <w:right w:val="none" w:sz="0" w:space="0" w:color="auto"/>
          </w:divBdr>
        </w:div>
      </w:divsChild>
    </w:div>
    <w:div w:id="1471485276">
      <w:bodyDiv w:val="1"/>
      <w:marLeft w:val="0"/>
      <w:marRight w:val="0"/>
      <w:marTop w:val="0"/>
      <w:marBottom w:val="0"/>
      <w:divBdr>
        <w:top w:val="none" w:sz="0" w:space="0" w:color="auto"/>
        <w:left w:val="none" w:sz="0" w:space="0" w:color="auto"/>
        <w:bottom w:val="none" w:sz="0" w:space="0" w:color="auto"/>
        <w:right w:val="none" w:sz="0" w:space="0" w:color="auto"/>
      </w:divBdr>
      <w:divsChild>
        <w:div w:id="1923373311">
          <w:marLeft w:val="0"/>
          <w:marRight w:val="0"/>
          <w:marTop w:val="0"/>
          <w:marBottom w:val="0"/>
          <w:divBdr>
            <w:top w:val="none" w:sz="0" w:space="0" w:color="auto"/>
            <w:left w:val="none" w:sz="0" w:space="0" w:color="auto"/>
            <w:bottom w:val="none" w:sz="0" w:space="0" w:color="auto"/>
            <w:right w:val="none" w:sz="0" w:space="0" w:color="auto"/>
          </w:divBdr>
        </w:div>
      </w:divsChild>
    </w:div>
    <w:div w:id="1481144736">
      <w:bodyDiv w:val="1"/>
      <w:marLeft w:val="0"/>
      <w:marRight w:val="0"/>
      <w:marTop w:val="0"/>
      <w:marBottom w:val="0"/>
      <w:divBdr>
        <w:top w:val="none" w:sz="0" w:space="0" w:color="auto"/>
        <w:left w:val="none" w:sz="0" w:space="0" w:color="auto"/>
        <w:bottom w:val="none" w:sz="0" w:space="0" w:color="auto"/>
        <w:right w:val="none" w:sz="0" w:space="0" w:color="auto"/>
      </w:divBdr>
      <w:divsChild>
        <w:div w:id="1928490878">
          <w:marLeft w:val="0"/>
          <w:marRight w:val="0"/>
          <w:marTop w:val="0"/>
          <w:marBottom w:val="0"/>
          <w:divBdr>
            <w:top w:val="none" w:sz="0" w:space="0" w:color="auto"/>
            <w:left w:val="none" w:sz="0" w:space="0" w:color="auto"/>
            <w:bottom w:val="none" w:sz="0" w:space="0" w:color="auto"/>
            <w:right w:val="none" w:sz="0" w:space="0" w:color="auto"/>
          </w:divBdr>
        </w:div>
      </w:divsChild>
    </w:div>
    <w:div w:id="1487160950">
      <w:bodyDiv w:val="1"/>
      <w:marLeft w:val="0"/>
      <w:marRight w:val="0"/>
      <w:marTop w:val="0"/>
      <w:marBottom w:val="0"/>
      <w:divBdr>
        <w:top w:val="none" w:sz="0" w:space="0" w:color="auto"/>
        <w:left w:val="none" w:sz="0" w:space="0" w:color="auto"/>
        <w:bottom w:val="none" w:sz="0" w:space="0" w:color="auto"/>
        <w:right w:val="none" w:sz="0" w:space="0" w:color="auto"/>
      </w:divBdr>
      <w:divsChild>
        <w:div w:id="306209885">
          <w:marLeft w:val="0"/>
          <w:marRight w:val="0"/>
          <w:marTop w:val="0"/>
          <w:marBottom w:val="0"/>
          <w:divBdr>
            <w:top w:val="none" w:sz="0" w:space="0" w:color="auto"/>
            <w:left w:val="none" w:sz="0" w:space="0" w:color="auto"/>
            <w:bottom w:val="none" w:sz="0" w:space="0" w:color="auto"/>
            <w:right w:val="none" w:sz="0" w:space="0" w:color="auto"/>
          </w:divBdr>
        </w:div>
      </w:divsChild>
    </w:div>
    <w:div w:id="1494567282">
      <w:bodyDiv w:val="1"/>
      <w:marLeft w:val="0"/>
      <w:marRight w:val="0"/>
      <w:marTop w:val="0"/>
      <w:marBottom w:val="0"/>
      <w:divBdr>
        <w:top w:val="none" w:sz="0" w:space="0" w:color="auto"/>
        <w:left w:val="none" w:sz="0" w:space="0" w:color="auto"/>
        <w:bottom w:val="none" w:sz="0" w:space="0" w:color="auto"/>
        <w:right w:val="none" w:sz="0" w:space="0" w:color="auto"/>
      </w:divBdr>
      <w:divsChild>
        <w:div w:id="1102266406">
          <w:marLeft w:val="0"/>
          <w:marRight w:val="0"/>
          <w:marTop w:val="0"/>
          <w:marBottom w:val="0"/>
          <w:divBdr>
            <w:top w:val="none" w:sz="0" w:space="0" w:color="auto"/>
            <w:left w:val="none" w:sz="0" w:space="0" w:color="auto"/>
            <w:bottom w:val="none" w:sz="0" w:space="0" w:color="auto"/>
            <w:right w:val="none" w:sz="0" w:space="0" w:color="auto"/>
          </w:divBdr>
        </w:div>
      </w:divsChild>
    </w:div>
    <w:div w:id="1587954153">
      <w:bodyDiv w:val="1"/>
      <w:marLeft w:val="0"/>
      <w:marRight w:val="0"/>
      <w:marTop w:val="0"/>
      <w:marBottom w:val="0"/>
      <w:divBdr>
        <w:top w:val="none" w:sz="0" w:space="0" w:color="auto"/>
        <w:left w:val="none" w:sz="0" w:space="0" w:color="auto"/>
        <w:bottom w:val="none" w:sz="0" w:space="0" w:color="auto"/>
        <w:right w:val="none" w:sz="0" w:space="0" w:color="auto"/>
      </w:divBdr>
      <w:divsChild>
        <w:div w:id="296616642">
          <w:marLeft w:val="0"/>
          <w:marRight w:val="0"/>
          <w:marTop w:val="0"/>
          <w:marBottom w:val="0"/>
          <w:divBdr>
            <w:top w:val="none" w:sz="0" w:space="0" w:color="auto"/>
            <w:left w:val="none" w:sz="0" w:space="0" w:color="auto"/>
            <w:bottom w:val="none" w:sz="0" w:space="0" w:color="auto"/>
            <w:right w:val="none" w:sz="0" w:space="0" w:color="auto"/>
          </w:divBdr>
        </w:div>
      </w:divsChild>
    </w:div>
    <w:div w:id="1604419298">
      <w:bodyDiv w:val="1"/>
      <w:marLeft w:val="0"/>
      <w:marRight w:val="0"/>
      <w:marTop w:val="0"/>
      <w:marBottom w:val="0"/>
      <w:divBdr>
        <w:top w:val="none" w:sz="0" w:space="0" w:color="auto"/>
        <w:left w:val="none" w:sz="0" w:space="0" w:color="auto"/>
        <w:bottom w:val="none" w:sz="0" w:space="0" w:color="auto"/>
        <w:right w:val="none" w:sz="0" w:space="0" w:color="auto"/>
      </w:divBdr>
      <w:divsChild>
        <w:div w:id="884876453">
          <w:marLeft w:val="0"/>
          <w:marRight w:val="0"/>
          <w:marTop w:val="0"/>
          <w:marBottom w:val="0"/>
          <w:divBdr>
            <w:top w:val="none" w:sz="0" w:space="0" w:color="auto"/>
            <w:left w:val="none" w:sz="0" w:space="0" w:color="auto"/>
            <w:bottom w:val="none" w:sz="0" w:space="0" w:color="auto"/>
            <w:right w:val="none" w:sz="0" w:space="0" w:color="auto"/>
          </w:divBdr>
        </w:div>
      </w:divsChild>
    </w:div>
    <w:div w:id="1680813770">
      <w:bodyDiv w:val="1"/>
      <w:marLeft w:val="0"/>
      <w:marRight w:val="0"/>
      <w:marTop w:val="0"/>
      <w:marBottom w:val="0"/>
      <w:divBdr>
        <w:top w:val="none" w:sz="0" w:space="0" w:color="auto"/>
        <w:left w:val="none" w:sz="0" w:space="0" w:color="auto"/>
        <w:bottom w:val="none" w:sz="0" w:space="0" w:color="auto"/>
        <w:right w:val="none" w:sz="0" w:space="0" w:color="auto"/>
      </w:divBdr>
    </w:div>
    <w:div w:id="1793092953">
      <w:bodyDiv w:val="1"/>
      <w:marLeft w:val="0"/>
      <w:marRight w:val="0"/>
      <w:marTop w:val="0"/>
      <w:marBottom w:val="0"/>
      <w:divBdr>
        <w:top w:val="none" w:sz="0" w:space="0" w:color="auto"/>
        <w:left w:val="none" w:sz="0" w:space="0" w:color="auto"/>
        <w:bottom w:val="none" w:sz="0" w:space="0" w:color="auto"/>
        <w:right w:val="none" w:sz="0" w:space="0" w:color="auto"/>
      </w:divBdr>
    </w:div>
    <w:div w:id="210672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tion508.gov/training/online-course/ms-word-best-practic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6199F7F354044083748C7016BF3123" ma:contentTypeVersion="11" ma:contentTypeDescription="Create a new document." ma:contentTypeScope="" ma:versionID="41ebf8795167a7581b5ff7a93e14c9f3">
  <xsd:schema xmlns:xsd="http://www.w3.org/2001/XMLSchema" xmlns:xs="http://www.w3.org/2001/XMLSchema" xmlns:p="http://schemas.microsoft.com/office/2006/metadata/properties" xmlns:ns3="e7f2f5f3-c5de-419b-adc6-9df3d0e42d41" xmlns:ns4="01406e7f-eead-49ea-af70-b389a092f7ce" targetNamespace="http://schemas.microsoft.com/office/2006/metadata/properties" ma:root="true" ma:fieldsID="a38f62d8ef6285454b049a25413eabeb" ns3:_="" ns4:_="">
    <xsd:import namespace="e7f2f5f3-c5de-419b-adc6-9df3d0e42d41"/>
    <xsd:import namespace="01406e7f-eead-49ea-af70-b389a092f7c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f2f5f3-c5de-419b-adc6-9df3d0e42d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06e7f-eead-49ea-af70-b389a092f7c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5A626-4C51-4C92-9AC1-861E08237483}">
  <ds:schemaRefs>
    <ds:schemaRef ds:uri="http://schemas.microsoft.com/sharepoint/v3/contenttype/forms"/>
  </ds:schemaRefs>
</ds:datastoreItem>
</file>

<file path=customXml/itemProps2.xml><?xml version="1.0" encoding="utf-8"?>
<ds:datastoreItem xmlns:ds="http://schemas.openxmlformats.org/officeDocument/2006/customXml" ds:itemID="{7130157B-3C19-468C-B52F-7B08A532FE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CCE167-4FCB-494E-AC8E-560B1029F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f2f5f3-c5de-419b-adc6-9df3d0e42d41"/>
    <ds:schemaRef ds:uri="01406e7f-eead-49ea-af70-b389a092f7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3FEC0E-4145-4627-8F73-A937FC490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882</Words>
  <Characters>5033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Unknown</vt:lpstr>
    </vt:vector>
  </TitlesOfParts>
  <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Unknown</dc:title>
  <dc:subject/>
  <dc:creator>Marvin Malish</dc:creator>
  <cp:keywords/>
  <dc:description/>
  <cp:lastModifiedBy>Dawn Palermo</cp:lastModifiedBy>
  <cp:revision>3</cp:revision>
  <cp:lastPrinted>2021-04-08T19:42:00Z</cp:lastPrinted>
  <dcterms:created xsi:type="dcterms:W3CDTF">2026-06-25T19:35:00Z</dcterms:created>
  <dcterms:modified xsi:type="dcterms:W3CDTF">2026-06-25T19:45:00Z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0x010100016199F7F354044083748C7016BF3123</vt:lpwstr>
  </property>
  <property fmtid="{D5CDD505-2E9C-101B-9397-08002B2CF9AE}" pid="3" name="MSIP_Label_defa4170-0d19-0005-0004-bc88714345d2_Enabled">
    <vt:lpwstr>true</vt:lpwstr>
  </property>
  <property fmtid="{D5CDD505-2E9C-101B-9397-08002B2CF9AE}" pid="4" name="MSIP_Label_defa4170-0d19-0005-0004-bc88714345d2_SetDate">
    <vt:lpwstr>2026-03-30T12:17:26Z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1b60e281-cd4a-497a-978e-f41457944851</vt:lpwstr>
  </property>
  <property fmtid="{D5CDD505-2E9C-101B-9397-08002B2CF9AE}" pid="8" name="MSIP_Label_defa4170-0d19-0005-0004-bc88714345d2_ActionId">
    <vt:lpwstr>1d1f4866-c984-4cd7-8bca-ecf9ac5a6eb3</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